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646D" w14:textId="77777777" w:rsidR="00A03B68" w:rsidRDefault="00234428" w:rsidP="00234428">
      <w:pPr>
        <w:outlineLvl w:val="0"/>
        <w:rPr>
          <w:b/>
          <w:bCs/>
          <w:color w:val="339966"/>
          <w:sz w:val="48"/>
          <w:szCs w:val="48"/>
        </w:rPr>
      </w:pPr>
      <w:r>
        <w:rPr>
          <w:b/>
          <w:bCs/>
          <w:color w:val="339966"/>
          <w:sz w:val="44"/>
          <w:szCs w:val="44"/>
        </w:rPr>
        <w:t>Boucles de la Seine</w:t>
      </w:r>
      <w:r w:rsidR="00A03B68">
        <w:rPr>
          <w:b/>
          <w:bCs/>
          <w:color w:val="339966"/>
          <w:sz w:val="44"/>
          <w:szCs w:val="44"/>
        </w:rPr>
        <w:t xml:space="preserve"> Normande</w:t>
      </w:r>
      <w:r>
        <w:rPr>
          <w:b/>
          <w:bCs/>
          <w:color w:val="339966"/>
          <w:sz w:val="44"/>
          <w:szCs w:val="44"/>
        </w:rPr>
        <w:t>, Honfleur et Etretat</w:t>
      </w:r>
      <w:r>
        <w:rPr>
          <w:b/>
          <w:bCs/>
          <w:color w:val="339966"/>
          <w:sz w:val="48"/>
          <w:szCs w:val="48"/>
        </w:rPr>
        <w:t xml:space="preserve"> </w:t>
      </w:r>
    </w:p>
    <w:p w14:paraId="254A348D" w14:textId="0C93A4F0" w:rsidR="00234428" w:rsidRPr="00234428" w:rsidRDefault="00234428" w:rsidP="00234428">
      <w:pPr>
        <w:outlineLvl w:val="0"/>
        <w:rPr>
          <w:b/>
          <w:bCs/>
          <w:color w:val="339966"/>
          <w:sz w:val="48"/>
          <w:szCs w:val="48"/>
        </w:rPr>
      </w:pPr>
      <w:r w:rsidRPr="00A03B68">
        <w:rPr>
          <w:color w:val="339966"/>
          <w:sz w:val="36"/>
          <w:szCs w:val="36"/>
        </w:rPr>
        <w:t>Eure – Calvados – Seine Maritime</w:t>
      </w:r>
      <w:r w:rsidRPr="00321FA0">
        <w:rPr>
          <w:color w:val="339966"/>
          <w:sz w:val="36"/>
          <w:szCs w:val="36"/>
        </w:rPr>
        <w:t xml:space="preserve">                          </w:t>
      </w:r>
      <w:r w:rsidR="00A03B68">
        <w:rPr>
          <w:color w:val="339966"/>
          <w:sz w:val="36"/>
          <w:szCs w:val="36"/>
        </w:rPr>
        <w:t xml:space="preserve">      </w:t>
      </w:r>
      <w:r w:rsidRPr="00321FA0">
        <w:rPr>
          <w:color w:val="339966"/>
          <w:sz w:val="36"/>
          <w:szCs w:val="36"/>
        </w:rPr>
        <w:t xml:space="preserve">  </w:t>
      </w:r>
      <w:r w:rsidRPr="00321FA0">
        <w:rPr>
          <w:color w:val="339966"/>
          <w:sz w:val="28"/>
          <w:szCs w:val="28"/>
        </w:rPr>
        <w:t>Randonnées insolites</w:t>
      </w:r>
    </w:p>
    <w:p w14:paraId="58DDEDB2" w14:textId="77777777" w:rsidR="00234428" w:rsidRDefault="00234428" w:rsidP="00234428">
      <w:pPr>
        <w:outlineLvl w:val="0"/>
        <w:rPr>
          <w:color w:val="339966"/>
          <w:sz w:val="28"/>
          <w:szCs w:val="28"/>
        </w:rPr>
      </w:pPr>
    </w:p>
    <w:p w14:paraId="54F4B3BC" w14:textId="77777777" w:rsidR="00234428" w:rsidRDefault="00234428" w:rsidP="00234428">
      <w:pPr>
        <w:outlineLvl w:val="0"/>
        <w:rPr>
          <w:sz w:val="22"/>
          <w:szCs w:val="22"/>
        </w:rPr>
      </w:pPr>
    </w:p>
    <w:p w14:paraId="4AA0069E" w14:textId="58C3FE20" w:rsidR="00234428" w:rsidRDefault="00234428" w:rsidP="00234428">
      <w:pPr>
        <w:shd w:val="clear" w:color="auto" w:fill="99CC00"/>
        <w:jc w:val="both"/>
        <w:rPr>
          <w:b/>
          <w:color w:val="0D0D0D"/>
          <w:sz w:val="36"/>
        </w:rPr>
      </w:pPr>
      <w:r>
        <w:rPr>
          <w:color w:val="0D0D0D"/>
          <w:sz w:val="28"/>
        </w:rPr>
        <w:t>Avec</w:t>
      </w:r>
      <w:r>
        <w:rPr>
          <w:b/>
          <w:color w:val="0D0D0D"/>
          <w:sz w:val="36"/>
        </w:rPr>
        <w:t xml:space="preserve"> </w:t>
      </w:r>
      <w:r w:rsidR="00FC62FC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 5, Rue Alfred Sisley               66000 PERPIGNAN</w:t>
      </w:r>
    </w:p>
    <w:p w14:paraId="782AB4A3" w14:textId="6B925085" w:rsidR="00234428" w:rsidRDefault="00234428" w:rsidP="00234428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</w:t>
      </w:r>
      <w:r w:rsidR="00FC62FC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en montagne, Instructeur</w:t>
      </w:r>
      <w:r w:rsidR="00FC62FC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</w:t>
      </w:r>
      <w:r w:rsidR="00FC62FC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1960B7DF" w14:textId="0CD9D456" w:rsidR="00234428" w:rsidRDefault="00234428" w:rsidP="00234428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</w:t>
      </w:r>
      <w:r w:rsidR="00FC62FC">
        <w:rPr>
          <w:color w:val="0D0D0D"/>
        </w:rPr>
        <w:t xml:space="preserve"> : </w:t>
      </w:r>
      <w:r w:rsidR="00FC62FC" w:rsidRPr="00FC62FC">
        <w:rPr>
          <w:color w:val="0D0D0D"/>
        </w:rPr>
        <w:t> </w:t>
      </w:r>
      <w:r w:rsidR="00FC62FC" w:rsidRPr="00FC62FC">
        <w:rPr>
          <w:color w:val="0070C0"/>
        </w:rPr>
        <w:t>guides.nwa@hotmail.com</w:t>
      </w:r>
      <w:r>
        <w:rPr>
          <w:color w:val="0D0D0D"/>
        </w:rPr>
        <w:t xml:space="preserve">   Port. 06 77 17 31 68</w:t>
      </w:r>
    </w:p>
    <w:p w14:paraId="2E7A93CB" w14:textId="77777777" w:rsidR="00234428" w:rsidRDefault="00234428" w:rsidP="00234428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2F84ABE9" w14:textId="77777777" w:rsidR="00234428" w:rsidRDefault="00234428" w:rsidP="0023442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0FC3E955" w14:textId="77777777" w:rsidR="00234428" w:rsidRDefault="00234428" w:rsidP="0023442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69DB13A1" w14:textId="77777777" w:rsidR="00234428" w:rsidRDefault="00234428" w:rsidP="0023442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p w14:paraId="148CF8B5" w14:textId="0C9F8592" w:rsidR="00234428" w:rsidRDefault="00234428" w:rsidP="00234428">
      <w:pPr>
        <w:outlineLvl w:val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Fiche technique mise à jour le </w:t>
      </w:r>
      <w:r w:rsidR="00194B55">
        <w:rPr>
          <w:sz w:val="16"/>
          <w:szCs w:val="16"/>
        </w:rPr>
        <w:t>2</w:t>
      </w:r>
      <w:r w:rsidR="004D764D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735CE7">
        <w:rPr>
          <w:sz w:val="16"/>
          <w:szCs w:val="16"/>
        </w:rPr>
        <w:t>0</w:t>
      </w:r>
      <w:r w:rsidR="00A874FE">
        <w:rPr>
          <w:sz w:val="16"/>
          <w:szCs w:val="16"/>
        </w:rPr>
        <w:t>9</w:t>
      </w:r>
      <w:r>
        <w:rPr>
          <w:sz w:val="16"/>
          <w:szCs w:val="16"/>
        </w:rPr>
        <w:t>.2024</w:t>
      </w:r>
    </w:p>
    <w:p w14:paraId="7F2DFCD6" w14:textId="453F493C" w:rsidR="00234428" w:rsidRDefault="00234428" w:rsidP="0023442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Du </w:t>
      </w:r>
      <w:r w:rsidR="00A03B68">
        <w:rPr>
          <w:sz w:val="22"/>
          <w:szCs w:val="22"/>
        </w:rPr>
        <w:t>lundi</w:t>
      </w:r>
      <w:r>
        <w:rPr>
          <w:sz w:val="22"/>
          <w:szCs w:val="22"/>
        </w:rPr>
        <w:t xml:space="preserve"> au vendredi (Transferts en minibus, limité à 8 personnes)</w:t>
      </w:r>
    </w:p>
    <w:p w14:paraId="7A350193" w14:textId="77777777" w:rsidR="00234428" w:rsidRPr="00321FA0" w:rsidRDefault="00234428" w:rsidP="00234428">
      <w:pPr>
        <w:outlineLvl w:val="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7F423478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5E8A6B46" w14:textId="77777777" w:rsidR="00234428" w:rsidRPr="00567A9E" w:rsidRDefault="00234428" w:rsidP="00B808B7">
            <w:pPr>
              <w:rPr>
                <w:b/>
              </w:rPr>
            </w:pPr>
            <w:r w:rsidRPr="00567A9E">
              <w:rPr>
                <w:b/>
              </w:rPr>
              <w:t>POINTS FORTS</w:t>
            </w:r>
          </w:p>
        </w:tc>
      </w:tr>
    </w:tbl>
    <w:p w14:paraId="29E3C9D8" w14:textId="45F37F32" w:rsidR="00234428" w:rsidRPr="004D764D" w:rsidRDefault="00AD20E1" w:rsidP="00AD20E1">
      <w:r w:rsidRPr="004D764D">
        <w:t xml:space="preserve">- </w:t>
      </w:r>
      <w:r w:rsidR="00A03B68" w:rsidRPr="004D764D">
        <w:t>Séjour intense de visites</w:t>
      </w:r>
      <w:r w:rsidR="00460D5A" w:rsidRPr="004D764D">
        <w:t> : Honfleur, Falaises d’Etretat</w:t>
      </w:r>
      <w:r w:rsidR="00A03B68" w:rsidRPr="004D764D">
        <w:t xml:space="preserve">, </w:t>
      </w:r>
      <w:r w:rsidR="00460D5A" w:rsidRPr="004D764D">
        <w:t>abbaye</w:t>
      </w:r>
      <w:r w:rsidR="00A03B68" w:rsidRPr="004D764D">
        <w:t>s</w:t>
      </w:r>
      <w:r w:rsidR="00460D5A" w:rsidRPr="004D764D">
        <w:t xml:space="preserve"> de Jumièges</w:t>
      </w:r>
      <w:r w:rsidR="00A03B68" w:rsidRPr="004D764D">
        <w:t xml:space="preserve"> et de Bec Hellouin. cidrer</w:t>
      </w:r>
      <w:r w:rsidR="00094993" w:rsidRPr="004D764D">
        <w:t>a</w:t>
      </w:r>
      <w:r w:rsidR="00A03B68" w:rsidRPr="004D764D">
        <w:t>ie...</w:t>
      </w:r>
    </w:p>
    <w:p w14:paraId="22C32CD3" w14:textId="38BE1FED" w:rsidR="00234428" w:rsidRPr="004D764D" w:rsidRDefault="00AD20E1" w:rsidP="00234428">
      <w:r w:rsidRPr="004D764D">
        <w:t xml:space="preserve">- </w:t>
      </w:r>
      <w:r w:rsidR="00A03B68" w:rsidRPr="004D764D">
        <w:t>Au cœur du</w:t>
      </w:r>
      <w:r w:rsidR="00EA5B21" w:rsidRPr="004D764D">
        <w:t xml:space="preserve"> Parc Naturel Régional des Boucles de la Seine</w:t>
      </w:r>
      <w:r w:rsidR="00A03B68" w:rsidRPr="004D764D">
        <w:t xml:space="preserve"> </w:t>
      </w:r>
      <w:r w:rsidRPr="004D764D">
        <w:t>N</w:t>
      </w:r>
      <w:r w:rsidR="00A03B68" w:rsidRPr="004D764D">
        <w:t>ormande</w:t>
      </w:r>
      <w:r w:rsidR="00830954" w:rsidRPr="004D764D">
        <w:t xml:space="preserve">, </w:t>
      </w:r>
      <w:r w:rsidR="00A03B68" w:rsidRPr="004D764D">
        <w:t xml:space="preserve">ses </w:t>
      </w:r>
      <w:r w:rsidR="00460D5A" w:rsidRPr="004D764D">
        <w:t>chaumières</w:t>
      </w:r>
      <w:r w:rsidR="00A03B68" w:rsidRPr="004D764D">
        <w:t>,</w:t>
      </w:r>
      <w:r w:rsidR="001E0ED7" w:rsidRPr="004D764D">
        <w:t xml:space="preserve"> </w:t>
      </w:r>
      <w:r w:rsidR="00460D5A" w:rsidRPr="004D764D">
        <w:t>abbayes</w:t>
      </w:r>
      <w:r w:rsidR="00A03B68" w:rsidRPr="004D764D">
        <w:t xml:space="preserve"> </w:t>
      </w:r>
      <w:r w:rsidR="00460D5A" w:rsidRPr="004D764D">
        <w:t>et</w:t>
      </w:r>
      <w:r w:rsidR="00A03B68" w:rsidRPr="004D764D">
        <w:t xml:space="preserve"> </w:t>
      </w:r>
      <w:r w:rsidR="00460D5A" w:rsidRPr="004D764D">
        <w:t>forêts</w:t>
      </w:r>
      <w:r w:rsidR="00A03B68" w:rsidRPr="004D764D">
        <w:t>.</w:t>
      </w:r>
    </w:p>
    <w:p w14:paraId="349B6DD3" w14:textId="44A1F541" w:rsidR="00234428" w:rsidRPr="004D764D" w:rsidRDefault="00AD20E1" w:rsidP="00234428">
      <w:r w:rsidRPr="004D764D">
        <w:t xml:space="preserve">- </w:t>
      </w:r>
      <w:r w:rsidR="00234428" w:rsidRPr="004D764D">
        <w:t>Alternance de balade</w:t>
      </w:r>
      <w:r w:rsidR="00460D5A" w:rsidRPr="004D764D">
        <w:t>s, de marche nordique sur de bons chemins</w:t>
      </w:r>
      <w:r w:rsidR="00234428" w:rsidRPr="004D764D">
        <w:t xml:space="preserve">, </w:t>
      </w:r>
      <w:r w:rsidR="00460D5A" w:rsidRPr="004D764D">
        <w:t>d’</w:t>
      </w:r>
      <w:r w:rsidR="00234428" w:rsidRPr="004D764D">
        <w:t xml:space="preserve">observations et </w:t>
      </w:r>
      <w:r w:rsidR="00460D5A" w:rsidRPr="004D764D">
        <w:t xml:space="preserve">de </w:t>
      </w:r>
      <w:r w:rsidR="00A03B68" w:rsidRPr="004D764D">
        <w:t>dégustations</w:t>
      </w:r>
      <w:r w:rsidR="00234428" w:rsidRPr="004D764D">
        <w:t>.</w:t>
      </w:r>
    </w:p>
    <w:p w14:paraId="49D102F4" w14:textId="77777777" w:rsidR="00234428" w:rsidRPr="00567A9E" w:rsidRDefault="00234428" w:rsidP="0023442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:rsidRPr="00567A9E" w14:paraId="168B1005" w14:textId="77777777" w:rsidTr="00B808B7">
        <w:trPr>
          <w:trHeight w:val="100"/>
        </w:trPr>
        <w:tc>
          <w:tcPr>
            <w:tcW w:w="10440" w:type="dxa"/>
            <w:shd w:val="clear" w:color="auto" w:fill="99CC00"/>
          </w:tcPr>
          <w:p w14:paraId="726B3988" w14:textId="77777777" w:rsidR="00234428" w:rsidRPr="00567A9E" w:rsidRDefault="00234428" w:rsidP="00B808B7">
            <w:pPr>
              <w:rPr>
                <w:b/>
              </w:rPr>
            </w:pPr>
            <w:r w:rsidRPr="00567A9E">
              <w:rPr>
                <w:b/>
              </w:rPr>
              <w:t>LA MARCHE NORDIQUE</w:t>
            </w:r>
          </w:p>
        </w:tc>
      </w:tr>
    </w:tbl>
    <w:p w14:paraId="2F2D64D8" w14:textId="5AF0C700" w:rsidR="00234428" w:rsidRPr="001C47E4" w:rsidRDefault="00234428" w:rsidP="00234428">
      <w:r w:rsidRPr="001C47E4">
        <w:t xml:space="preserve">La </w:t>
      </w:r>
      <w:r w:rsidRPr="001C47E4">
        <w:rPr>
          <w:b/>
        </w:rPr>
        <w:t>Marche Nordique</w:t>
      </w:r>
      <w:r w:rsidRPr="001C47E4">
        <w:t xml:space="preserve"> ou "Nordic Walking" est une </w:t>
      </w:r>
      <w:r>
        <w:t>activité</w:t>
      </w:r>
      <w:r w:rsidRPr="001C47E4">
        <w:t xml:space="preserve"> de nature, aux multiples avantages. A l’origine conçue comme entraînement d’été pour les skieurs de fond, cette activité s’est démocratisée. </w:t>
      </w:r>
      <w:r>
        <w:t>L</w:t>
      </w:r>
      <w:r w:rsidRPr="001C47E4">
        <w:t>es finlandais la considèrent comme une "activité gymnique salutaire"</w:t>
      </w:r>
      <w:r>
        <w:t>.</w:t>
      </w:r>
      <w:r w:rsidRPr="001C47E4">
        <w:t xml:space="preserve"> </w:t>
      </w:r>
      <w:r>
        <w:t>Depuis</w:t>
      </w:r>
      <w:r w:rsidRPr="001C47E4">
        <w:t xml:space="preserve">, elle a déjà conquis </w:t>
      </w:r>
      <w:r>
        <w:t>toute</w:t>
      </w:r>
      <w:r w:rsidRPr="001C47E4">
        <w:t xml:space="preserve"> l’Europe.</w:t>
      </w:r>
    </w:p>
    <w:p w14:paraId="7B828F87" w14:textId="6D5CF9D5" w:rsidR="00234428" w:rsidRPr="001C47E4" w:rsidRDefault="00234428" w:rsidP="00234428">
      <w:r w:rsidRPr="001C47E4">
        <w:t xml:space="preserve">Son apprentissage est simple et ses bienfaits immédiats. L’utilisation de bâtons spécifiques soulage de façon active les articulations et donne un nouvel élan à la marche. Les bâtons, </w:t>
      </w:r>
      <w:r w:rsidR="005D5E87">
        <w:t xml:space="preserve">en </w:t>
      </w:r>
      <w:r w:rsidRPr="001C47E4">
        <w:t xml:space="preserve">fibres de carbone, munis de gantelets ergonomiques, facilitent les déplacements ; On fournit </w:t>
      </w:r>
      <w:r w:rsidRPr="001C47E4">
        <w:rPr>
          <w:u w:val="single"/>
        </w:rPr>
        <w:t>des efforts malgré soi</w:t>
      </w:r>
      <w:r w:rsidRPr="001C47E4">
        <w:t xml:space="preserve"> et l’on va plus vite, plus loin, plus haut. </w:t>
      </w:r>
    </w:p>
    <w:p w14:paraId="5AC91ECF" w14:textId="77777777" w:rsidR="00234428" w:rsidRPr="001C47E4" w:rsidRDefault="00234428" w:rsidP="00234428">
      <w:r w:rsidRPr="001C47E4">
        <w:t xml:space="preserve">La Marche Nordique, remise en forme en douceur, </w:t>
      </w:r>
      <w:r w:rsidRPr="001C47E4">
        <w:rPr>
          <w:b/>
        </w:rPr>
        <w:t>s’adresse à tous</w:t>
      </w:r>
      <w:r w:rsidRPr="001C47E4">
        <w:t xml:space="preserve"> et tout particulièrement aux personnes désirant reprendre une activité physique car elle assure le pas en toutes circonstances. Le travail musculaire est plus complet que la marche traditionnelle ; il </w:t>
      </w:r>
      <w:r w:rsidRPr="001C47E4">
        <w:rPr>
          <w:b/>
        </w:rPr>
        <w:t>tonifie la silhouette</w:t>
      </w:r>
      <w:r w:rsidRPr="001C47E4">
        <w:t xml:space="preserve"> et soutient le maintien de la colonne vertébrale ; il </w:t>
      </w:r>
      <w:r w:rsidRPr="001C47E4">
        <w:rPr>
          <w:b/>
        </w:rPr>
        <w:t>redresse le buste</w:t>
      </w:r>
      <w:r w:rsidRPr="001C47E4">
        <w:t xml:space="preserve"> et muscle les bras et les épaules ; il accroît la dépense de calories tout en </w:t>
      </w:r>
      <w:r w:rsidRPr="001C47E4">
        <w:rPr>
          <w:b/>
        </w:rPr>
        <w:t>soulageant les tensions</w:t>
      </w:r>
      <w:r w:rsidRPr="001C47E4">
        <w:t>. La respiration et l’oxygénation s’améliorent de jour en jour.</w:t>
      </w:r>
    </w:p>
    <w:p w14:paraId="70AFD346" w14:textId="77777777" w:rsidR="00234428" w:rsidRDefault="00234428" w:rsidP="00234428"/>
    <w:p w14:paraId="244909BC" w14:textId="77777777" w:rsidR="00234428" w:rsidRDefault="00234428" w:rsidP="0023442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234428" w14:paraId="2D6D6B53" w14:textId="77777777" w:rsidTr="003D6B89">
        <w:trPr>
          <w:trHeight w:val="359"/>
        </w:trPr>
        <w:tc>
          <w:tcPr>
            <w:tcW w:w="10461" w:type="dxa"/>
            <w:shd w:val="clear" w:color="auto" w:fill="99CC00"/>
          </w:tcPr>
          <w:p w14:paraId="21073AF4" w14:textId="37B3ADC9" w:rsidR="00234428" w:rsidRPr="00567A9E" w:rsidRDefault="00234428" w:rsidP="00B808B7">
            <w:pPr>
              <w:outlineLvl w:val="0"/>
              <w:rPr>
                <w:b/>
                <w:bCs/>
                <w:sz w:val="28"/>
                <w:szCs w:val="44"/>
              </w:rPr>
            </w:pPr>
            <w:r w:rsidRPr="00567A9E">
              <w:rPr>
                <w:b/>
                <w:bCs/>
                <w:sz w:val="28"/>
                <w:szCs w:val="44"/>
              </w:rPr>
              <w:t>Situation</w:t>
            </w:r>
            <w:r w:rsidR="00830954">
              <w:rPr>
                <w:b/>
                <w:bCs/>
                <w:sz w:val="28"/>
                <w:szCs w:val="44"/>
              </w:rPr>
              <w:t> : Eure, Seine Maritime et Calvados</w:t>
            </w:r>
          </w:p>
        </w:tc>
      </w:tr>
    </w:tbl>
    <w:p w14:paraId="03197270" w14:textId="0247E3D8" w:rsidR="00B148A7" w:rsidRDefault="009A6606" w:rsidP="00830954">
      <w:r>
        <w:t xml:space="preserve">Pourquoi venir en Normandie ? </w:t>
      </w:r>
      <w:r w:rsidR="00B148A7">
        <w:t xml:space="preserve">Pour sa diversité et sa qualité de vie ! </w:t>
      </w:r>
    </w:p>
    <w:p w14:paraId="079021BB" w14:textId="4CAA917C" w:rsidR="009A6606" w:rsidRDefault="00967CA7" w:rsidP="00830954">
      <w:r>
        <w:t>U</w:t>
      </w:r>
      <w:r w:rsidR="00B148A7">
        <w:t>n littoral riche et varié</w:t>
      </w:r>
      <w:r w:rsidR="00A03B68">
        <w:t>, source d’inspiration pour les grands maîtres impressionnistes</w:t>
      </w:r>
      <w:r w:rsidR="00B148A7">
        <w:t xml:space="preserve"> : Côte fleurie, ses plages de sable </w:t>
      </w:r>
      <w:r>
        <w:t xml:space="preserve">et </w:t>
      </w:r>
      <w:r w:rsidR="00B148A7">
        <w:t>ses villes balnéaires, Côte de Grâce le long de la Réserve Naturelle de l’Estuaire de la Seine, Côte d’</w:t>
      </w:r>
      <w:r w:rsidR="00A03B68">
        <w:t>Albâtre</w:t>
      </w:r>
      <w:r w:rsidR="00B148A7">
        <w:t xml:space="preserve"> et ses plages de galets</w:t>
      </w:r>
      <w:r>
        <w:t>.</w:t>
      </w:r>
      <w:r w:rsidR="00B148A7">
        <w:t xml:space="preserve"> </w:t>
      </w:r>
    </w:p>
    <w:p w14:paraId="66458D2B" w14:textId="7E722221" w:rsidR="00234428" w:rsidRDefault="00967CA7" w:rsidP="00830954">
      <w:r>
        <w:t>Une destination verte composée d’espaces protégés, de réserves naturelles et de forêts plus que centenaires.</w:t>
      </w:r>
    </w:p>
    <w:p w14:paraId="18877D73" w14:textId="77777777" w:rsidR="00967CA7" w:rsidRDefault="00967CA7" w:rsidP="00830954">
      <w:r>
        <w:t>Un patrimoine riche, varié et historique, fait d’abbayes et de châteaux, vestiges de son passé mouvementé.</w:t>
      </w:r>
    </w:p>
    <w:p w14:paraId="00AF42D5" w14:textId="78A4A0F7" w:rsidR="00967CA7" w:rsidRDefault="00967CA7" w:rsidP="00830954">
      <w:r>
        <w:t xml:space="preserve">Une mosaïque de paysages, pour le plus grand bonheur des randonneurs : Venir à l’époque des cerisiers en fleurs est un enchantement ; Parcourir les falaises au-dessus de </w:t>
      </w:r>
      <w:r w:rsidR="001E7D31">
        <w:t xml:space="preserve">la mer est ravissant ; </w:t>
      </w:r>
      <w:r w:rsidR="000C3996">
        <w:t>Marcher dans</w:t>
      </w:r>
      <w:r w:rsidR="001E7D31">
        <w:t xml:space="preserve"> les forêts apporte la sérénité ; Longer les boucles de la Seine nous fait revivre l’histoire</w:t>
      </w:r>
      <w:r w:rsidR="000C3996">
        <w:t> ; Randonner dans la campagne normande est paisible, avec ses chaumières et ses petits villages surprenants.</w:t>
      </w:r>
    </w:p>
    <w:p w14:paraId="4B870901" w14:textId="66E0BA5E" w:rsidR="000C3996" w:rsidRDefault="000C3996" w:rsidP="00830954">
      <w:r>
        <w:t xml:space="preserve">Oui, la Normandie est une belle destination </w:t>
      </w:r>
      <w:r w:rsidR="00D1645D">
        <w:t>à découvrir et une bouffée d’oxygène ...</w:t>
      </w:r>
    </w:p>
    <w:p w14:paraId="1545A6C8" w14:textId="77777777" w:rsidR="00234428" w:rsidRDefault="00234428" w:rsidP="0023442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234428" w14:paraId="48381D72" w14:textId="77777777" w:rsidTr="003D6B89">
        <w:trPr>
          <w:trHeight w:val="360"/>
        </w:trPr>
        <w:tc>
          <w:tcPr>
            <w:tcW w:w="10461" w:type="dxa"/>
            <w:shd w:val="clear" w:color="auto" w:fill="99CC00"/>
          </w:tcPr>
          <w:p w14:paraId="2C1BF94F" w14:textId="12E83D2B" w:rsidR="00234428" w:rsidRPr="00567A9E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Hébergement en hôtel **</w:t>
            </w:r>
            <w:r w:rsidR="00BD5472">
              <w:rPr>
                <w:b/>
                <w:sz w:val="28"/>
                <w:szCs w:val="28"/>
              </w:rPr>
              <w:t>*</w:t>
            </w:r>
            <w:r w:rsidR="00832373">
              <w:rPr>
                <w:b/>
                <w:sz w:val="28"/>
                <w:szCs w:val="28"/>
              </w:rPr>
              <w:t xml:space="preserve"> à Pont-Audemer</w:t>
            </w:r>
          </w:p>
        </w:tc>
      </w:tr>
    </w:tbl>
    <w:p w14:paraId="0C6AA991" w14:textId="77777777" w:rsidR="00432A54" w:rsidRDefault="003D6B89" w:rsidP="00094993">
      <w:pPr>
        <w:rPr>
          <w:color w:val="FF0000"/>
        </w:rPr>
      </w:pPr>
      <w:r>
        <w:t xml:space="preserve">- </w:t>
      </w:r>
      <w:r w:rsidR="005D5E87">
        <w:t>Pont</w:t>
      </w:r>
      <w:r w:rsidR="00832373">
        <w:t>-</w:t>
      </w:r>
      <w:r w:rsidR="005D5E87">
        <w:t>Audemer</w:t>
      </w:r>
      <w:r w:rsidR="00832373">
        <w:t>, surnommée la Venise Normande. Ancienne ville de tanneurs,</w:t>
      </w:r>
      <w:r w:rsidR="00A03B68">
        <w:t xml:space="preserve"> engagée dans la protection des zones humides et de sa biodiversité,</w:t>
      </w:r>
      <w:r w:rsidR="00832373">
        <w:t xml:space="preserve"> l’eau </w:t>
      </w:r>
      <w:r w:rsidR="00A03B68">
        <w:t xml:space="preserve">y </w:t>
      </w:r>
      <w:r w:rsidR="00832373">
        <w:t>est omniprésente</w:t>
      </w:r>
      <w:r w:rsidR="00C20CD6">
        <w:t>.</w:t>
      </w:r>
      <w:r w:rsidR="00A03B68">
        <w:t xml:space="preserve"> L</w:t>
      </w:r>
      <w:r w:rsidR="0087588C">
        <w:t>a ville médiévale fait partie des plus beaux détours de France. Nombreuses balades thématiques pour visiter</w:t>
      </w:r>
      <w:r w:rsidR="00DC7E22">
        <w:t xml:space="preserve"> son patrimoine.</w:t>
      </w:r>
      <w:r w:rsidR="00BD5472" w:rsidRPr="000323BC">
        <w:rPr>
          <w:color w:val="FF0000"/>
        </w:rPr>
        <w:t xml:space="preserve"> </w:t>
      </w:r>
    </w:p>
    <w:p w14:paraId="74BC24AD" w14:textId="7AF46243" w:rsidR="00094993" w:rsidRPr="00432A54" w:rsidRDefault="00094993" w:rsidP="00094993">
      <w:pPr>
        <w:rPr>
          <w:rStyle w:val="Lienhypertexte"/>
          <w:color w:val="auto"/>
          <w:u w:val="none"/>
        </w:rPr>
      </w:pPr>
      <w:r w:rsidRPr="00094993">
        <w:rPr>
          <w:color w:val="FF0000"/>
        </w:rPr>
        <w:fldChar w:fldCharType="begin"/>
      </w:r>
      <w:r w:rsidRPr="00094993">
        <w:rPr>
          <w:color w:val="FF0000"/>
        </w:rPr>
        <w:instrText>HYPERLINK "https://www.acadine-pont-audemer.com/"</w:instrText>
      </w:r>
      <w:r w:rsidRPr="00094993">
        <w:rPr>
          <w:color w:val="FF0000"/>
        </w:rPr>
      </w:r>
      <w:r w:rsidRPr="00094993">
        <w:rPr>
          <w:color w:val="FF0000"/>
        </w:rPr>
        <w:fldChar w:fldCharType="separate"/>
      </w:r>
    </w:p>
    <w:p w14:paraId="70D7EF97" w14:textId="735E7334" w:rsidR="00094993" w:rsidRPr="00094993" w:rsidRDefault="00094993" w:rsidP="00094993">
      <w:pPr>
        <w:rPr>
          <w:rStyle w:val="Lienhypertexte"/>
        </w:rPr>
      </w:pPr>
      <w:r w:rsidRPr="00094993">
        <w:rPr>
          <w:rStyle w:val="Lienhypertexte"/>
          <w:color w:val="auto"/>
          <w:u w:val="none"/>
        </w:rPr>
        <w:t>- Hôtel*** « Acadine »</w:t>
      </w:r>
      <w:r>
        <w:rPr>
          <w:rStyle w:val="Lienhypertexte"/>
        </w:rPr>
        <w:t xml:space="preserve"> </w:t>
      </w:r>
      <w:r w:rsidRPr="00094993">
        <w:rPr>
          <w:rStyle w:val="Lienhypertexte"/>
        </w:rPr>
        <w:t>Hôtel à Pont-Audemer dans l'Eure | Hôtel Acadine The Originals</w:t>
      </w:r>
    </w:p>
    <w:p w14:paraId="27916A10" w14:textId="4D2F4F0C" w:rsidR="00432A54" w:rsidRPr="00432A54" w:rsidRDefault="00094993" w:rsidP="00432A54">
      <w:r w:rsidRPr="00094993">
        <w:rPr>
          <w:color w:val="FF0000"/>
        </w:rPr>
        <w:fldChar w:fldCharType="end"/>
      </w:r>
    </w:p>
    <w:p w14:paraId="47AA9E83" w14:textId="72F7D1A6" w:rsidR="00234428" w:rsidRPr="00432A54" w:rsidRDefault="00BD5472" w:rsidP="00234428">
      <w:r w:rsidRPr="00432A54">
        <w:t xml:space="preserve">12 rue du Président Georges Pompidou, 27500 Pont-Audemer </w:t>
      </w:r>
      <w:r w:rsidR="00234428" w:rsidRPr="00432A54">
        <w:t xml:space="preserve">Tél. </w:t>
      </w:r>
      <w:r w:rsidRPr="00432A54">
        <w:t>02 85 29 66 66</w:t>
      </w:r>
      <w:r w:rsidR="00C20CD6" w:rsidRPr="00432A54">
        <w:t xml:space="preserve"> - </w:t>
      </w:r>
      <w:r w:rsidR="00234428" w:rsidRPr="00432A54">
        <w:t xml:space="preserve">Parking </w:t>
      </w:r>
      <w:r w:rsidRPr="00432A54">
        <w:t xml:space="preserve">hôtel </w:t>
      </w:r>
      <w:r w:rsidR="00E674C9" w:rsidRPr="00432A54">
        <w:t>gratui</w:t>
      </w:r>
      <w:r w:rsidRPr="00432A54">
        <w:t>t</w:t>
      </w:r>
      <w:r w:rsidR="00E674C9" w:rsidRPr="00432A54">
        <w:t>.</w:t>
      </w:r>
    </w:p>
    <w:p w14:paraId="246423C9" w14:textId="6C4157C0" w:rsidR="00DC7E22" w:rsidRPr="00E674C9" w:rsidRDefault="003D6B89" w:rsidP="00234428">
      <w:r>
        <w:lastRenderedPageBreak/>
        <w:t xml:space="preserve">- </w:t>
      </w:r>
      <w:r w:rsidR="00DC7E22">
        <w:t>Restos le soir en ville</w:t>
      </w:r>
      <w:r>
        <w:t xml:space="preserve">, dans </w:t>
      </w:r>
      <w:r w:rsidR="00A03B68">
        <w:t>de bons</w:t>
      </w:r>
      <w:r>
        <w:t xml:space="preserve"> rest</w:t>
      </w:r>
      <w:r w:rsidR="00A03B68">
        <w:t>os</w:t>
      </w:r>
      <w:r>
        <w:t xml:space="preserve"> à la gastronomie bien normande !!</w:t>
      </w:r>
      <w:r w:rsidR="00A03B68">
        <w:t xml:space="preserve"> Repas du mercredi soir libre.</w:t>
      </w:r>
    </w:p>
    <w:p w14:paraId="778FD3DD" w14:textId="77777777" w:rsidR="00234428" w:rsidRDefault="00234428" w:rsidP="00234428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234428" w14:paraId="4E83E41B" w14:textId="77777777" w:rsidTr="003D6B89">
        <w:trPr>
          <w:trHeight w:val="360"/>
        </w:trPr>
        <w:tc>
          <w:tcPr>
            <w:tcW w:w="10461" w:type="dxa"/>
            <w:shd w:val="clear" w:color="auto" w:fill="99CC00"/>
          </w:tcPr>
          <w:p w14:paraId="63BFC20A" w14:textId="77777777" w:rsidR="00234428" w:rsidRPr="00567A9E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567A9E">
              <w:rPr>
                <w:b/>
                <w:sz w:val="28"/>
                <w:szCs w:val="28"/>
              </w:rPr>
              <w:t>Le programme</w:t>
            </w:r>
          </w:p>
        </w:tc>
      </w:tr>
    </w:tbl>
    <w:p w14:paraId="34D2BDEB" w14:textId="2E50DFC1" w:rsidR="00234428" w:rsidRDefault="00234428" w:rsidP="00234428">
      <w:pPr>
        <w:rPr>
          <w:lang w:val="en-GB"/>
        </w:rPr>
      </w:pPr>
      <w:r>
        <w:rPr>
          <w:lang w:val="en-GB"/>
        </w:rPr>
        <w:t xml:space="preserve">La journée commence par un échauffement et se termine par des mouvements d’étirements. </w:t>
      </w:r>
    </w:p>
    <w:p w14:paraId="1A9F9D42" w14:textId="77777777" w:rsidR="00234428" w:rsidRPr="000323BC" w:rsidRDefault="00234428" w:rsidP="00234428">
      <w:pPr>
        <w:rPr>
          <w:color w:val="FF0000"/>
        </w:rPr>
      </w:pPr>
    </w:p>
    <w:p w14:paraId="2CFB50A8" w14:textId="4A58C819" w:rsidR="00A03B68" w:rsidRPr="00FD0F65" w:rsidRDefault="00A03B68" w:rsidP="00A03B68">
      <w:r w:rsidRPr="00FD0F65">
        <w:t xml:space="preserve">JOUR 1 : Rendez-vous « semi-équipé » </w:t>
      </w:r>
      <w:bookmarkStart w:id="0" w:name="_Hlk161945571"/>
      <w:r w:rsidRPr="00FD0F65">
        <w:t xml:space="preserve">à </w:t>
      </w:r>
      <w:r w:rsidR="00FC62FC" w:rsidRPr="00FD0F65">
        <w:t>9</w:t>
      </w:r>
      <w:r w:rsidRPr="00FD0F65">
        <w:t>h</w:t>
      </w:r>
      <w:r w:rsidR="00FC62FC" w:rsidRPr="00FD0F65">
        <w:t>3</w:t>
      </w:r>
      <w:r w:rsidR="001C2C48" w:rsidRPr="00FD0F65">
        <w:t>0</w:t>
      </w:r>
      <w:r w:rsidRPr="00FD0F65">
        <w:t xml:space="preserve"> devant la gare SNCF d</w:t>
      </w:r>
      <w:r w:rsidR="00FC62FC" w:rsidRPr="00FD0F65">
        <w:t>e Rouen Rive Droite (Voir accès)</w:t>
      </w:r>
      <w:r w:rsidR="001C2C48" w:rsidRPr="00FD0F65">
        <w:t xml:space="preserve"> </w:t>
      </w:r>
      <w:r w:rsidRPr="00FD0F65">
        <w:t xml:space="preserve">ou </w:t>
      </w:r>
      <w:r w:rsidR="001C2C48" w:rsidRPr="00FD0F65">
        <w:t xml:space="preserve">à </w:t>
      </w:r>
      <w:r w:rsidRPr="00FD0F65">
        <w:t>1</w:t>
      </w:r>
      <w:r w:rsidR="001C2C48" w:rsidRPr="00FD0F65">
        <w:t>1</w:t>
      </w:r>
      <w:r w:rsidRPr="00FD0F65">
        <w:t>h</w:t>
      </w:r>
      <w:r w:rsidR="001C2C48" w:rsidRPr="00FD0F65">
        <w:t>0</w:t>
      </w:r>
      <w:r w:rsidRPr="00FD0F65">
        <w:t xml:space="preserve">0 </w:t>
      </w:r>
      <w:r w:rsidR="001C2C48" w:rsidRPr="00FD0F65">
        <w:t xml:space="preserve">directement </w:t>
      </w:r>
      <w:r w:rsidRPr="00FD0F65">
        <w:t>à notre hôtel</w:t>
      </w:r>
      <w:bookmarkEnd w:id="0"/>
      <w:r w:rsidR="00C31764" w:rsidRPr="00FD0F65">
        <w:t>***</w:t>
      </w:r>
      <w:r w:rsidRPr="00FD0F65">
        <w:t xml:space="preserve">. Dépose des bagages (les chambres ne seront pas prêtes) et transfert à Montfort-sur-Risles. </w:t>
      </w:r>
      <w:r w:rsidR="001C2C48" w:rsidRPr="00FD0F65">
        <w:t xml:space="preserve">Initiation à la marche nordique </w:t>
      </w:r>
      <w:r w:rsidR="00C31764" w:rsidRPr="00FD0F65">
        <w:t xml:space="preserve">au pied </w:t>
      </w:r>
      <w:r w:rsidRPr="00FD0F65">
        <w:t>de cette ancienne citadelle</w:t>
      </w:r>
      <w:r w:rsidR="00C31764" w:rsidRPr="00FD0F65">
        <w:t xml:space="preserve"> et </w:t>
      </w:r>
      <w:r w:rsidR="001C2C48" w:rsidRPr="00FD0F65">
        <w:t>pique-nique</w:t>
      </w:r>
      <w:r w:rsidR="00C31764" w:rsidRPr="00FD0F65">
        <w:t>.</w:t>
      </w:r>
      <w:r w:rsidR="001C2C48" w:rsidRPr="00FD0F65">
        <w:t xml:space="preserve"> </w:t>
      </w:r>
      <w:r w:rsidR="00C31764" w:rsidRPr="00FD0F65">
        <w:t>B</w:t>
      </w:r>
      <w:r w:rsidR="00752082" w:rsidRPr="00FD0F65">
        <w:t xml:space="preserve">oucle sur de beaux chemins </w:t>
      </w:r>
      <w:r w:rsidRPr="00FD0F65">
        <w:t>au cœur de la</w:t>
      </w:r>
      <w:r w:rsidR="00752082" w:rsidRPr="00FD0F65">
        <w:t xml:space="preserve"> </w:t>
      </w:r>
      <w:r w:rsidRPr="00FD0F65">
        <w:t xml:space="preserve">forêt domaniale de Montfort. </w:t>
      </w:r>
      <w:r w:rsidR="00C31764" w:rsidRPr="00FD0F65">
        <w:t>Petit t</w:t>
      </w:r>
      <w:r w:rsidRPr="00FD0F65">
        <w:t>ransfert à Bec Hellou</w:t>
      </w:r>
      <w:r w:rsidR="00752082" w:rsidRPr="00FD0F65">
        <w:t>in, un village typique de Normandie</w:t>
      </w:r>
      <w:r w:rsidR="00C31764" w:rsidRPr="00FD0F65">
        <w:t>,</w:t>
      </w:r>
      <w:r w:rsidR="00752082" w:rsidRPr="00FD0F65">
        <w:t xml:space="preserve"> aux maisons à pans de bois et balcons fleuris. </w:t>
      </w:r>
      <w:r w:rsidRPr="00FD0F65">
        <w:t>Visite libre d</w:t>
      </w:r>
      <w:r w:rsidR="00752082" w:rsidRPr="00FD0F65">
        <w:t xml:space="preserve">e ce beau village </w:t>
      </w:r>
      <w:r w:rsidRPr="00FD0F65">
        <w:t xml:space="preserve">et </w:t>
      </w:r>
      <w:r w:rsidR="00AD20E1" w:rsidRPr="00FD0F65">
        <w:t xml:space="preserve">son </w:t>
      </w:r>
      <w:r w:rsidRPr="00FD0F65">
        <w:t>abba</w:t>
      </w:r>
      <w:r w:rsidR="00752082" w:rsidRPr="00FD0F65">
        <w:t xml:space="preserve">ye </w:t>
      </w:r>
      <w:r w:rsidR="00C31764" w:rsidRPr="00FD0F65">
        <w:t xml:space="preserve">renommée </w:t>
      </w:r>
      <w:r w:rsidR="00752082" w:rsidRPr="00FD0F65">
        <w:t>« Notre-Dame du Bec »</w:t>
      </w:r>
      <w:r w:rsidRPr="00FD0F65">
        <w:t xml:space="preserve">, monument millénaire. Repas </w:t>
      </w:r>
      <w:r w:rsidR="00FC62FC" w:rsidRPr="00FD0F65">
        <w:t>en ville</w:t>
      </w:r>
      <w:r w:rsidRPr="00FD0F65">
        <w:t>.</w:t>
      </w:r>
    </w:p>
    <w:p w14:paraId="4051F501" w14:textId="38D1038A" w:rsidR="00A03B68" w:rsidRDefault="00752082" w:rsidP="00A03B68">
      <w:r>
        <w:t>2</w:t>
      </w:r>
      <w:r w:rsidR="00A03B68">
        <w:t xml:space="preserve"> à </w:t>
      </w:r>
      <w:r>
        <w:t>3</w:t>
      </w:r>
      <w:r w:rsidR="00A03B68">
        <w:t xml:space="preserve"> heures de nw - montée : </w:t>
      </w:r>
      <w:r>
        <w:t>9</w:t>
      </w:r>
      <w:r w:rsidR="00A03B68">
        <w:t xml:space="preserve">0 mètres - descente : </w:t>
      </w:r>
      <w:r>
        <w:t>9</w:t>
      </w:r>
      <w:r w:rsidR="00A03B68">
        <w:t>0 mètres.</w:t>
      </w:r>
    </w:p>
    <w:p w14:paraId="560122CA" w14:textId="77777777" w:rsidR="00234428" w:rsidRDefault="00234428" w:rsidP="00234428"/>
    <w:p w14:paraId="682E87CF" w14:textId="61DD8D5C" w:rsidR="00A03B68" w:rsidRPr="00FD0F65" w:rsidRDefault="00A03B68" w:rsidP="00A03B68">
      <w:r>
        <w:t xml:space="preserve">JOUR </w:t>
      </w:r>
      <w:r w:rsidR="00E023CC">
        <w:t>2</w:t>
      </w:r>
      <w:r>
        <w:t xml:space="preserve"> : </w:t>
      </w:r>
      <w:r w:rsidRPr="00FD0F65">
        <w:t>Parc Naturel Régional des Boucles de la Seine Normande, Marais Vernier et ses chaumières !</w:t>
      </w:r>
    </w:p>
    <w:p w14:paraId="63496B75" w14:textId="476C3C45" w:rsidR="002B0662" w:rsidRPr="00FD0F65" w:rsidRDefault="00E023CC" w:rsidP="00A03B68">
      <w:r w:rsidRPr="00FD0F65">
        <w:t xml:space="preserve">Depuis « Marais Vernier », balade pour </w:t>
      </w:r>
      <w:r w:rsidR="002B0662" w:rsidRPr="00FD0F65">
        <w:t>approcher</w:t>
      </w:r>
      <w:r w:rsidRPr="00FD0F65">
        <w:t xml:space="preserve"> le marais, une des plus grandes tourbières de </w:t>
      </w:r>
      <w:r w:rsidR="002B0662" w:rsidRPr="00FD0F65">
        <w:t>France,</w:t>
      </w:r>
      <w:r w:rsidRPr="00FD0F65">
        <w:t xml:space="preserve"> et ses </w:t>
      </w:r>
      <w:r w:rsidR="002B0662" w:rsidRPr="00FD0F65">
        <w:t>charmantes</w:t>
      </w:r>
      <w:r w:rsidRPr="00FD0F65">
        <w:t xml:space="preserve"> chaumières. D’abord par la Digue des Hollandais, puis en longeant les enclos du Marais. </w:t>
      </w:r>
    </w:p>
    <w:p w14:paraId="047B5713" w14:textId="56516687" w:rsidR="00E023CC" w:rsidRPr="00FD0F65" w:rsidRDefault="00E023CC" w:rsidP="00A03B68">
      <w:r w:rsidRPr="00FD0F65">
        <w:t xml:space="preserve">- 2 heures de nw - montée : 30 mètres - descente : 30 mètres. Transfert à </w:t>
      </w:r>
      <w:r w:rsidR="002B0662" w:rsidRPr="00FD0F65">
        <w:t>« </w:t>
      </w:r>
      <w:r w:rsidRPr="00FD0F65">
        <w:t>Vieux Port</w:t>
      </w:r>
      <w:r w:rsidR="002B0662" w:rsidRPr="00FD0F65">
        <w:t> » pour le Pique-nique.</w:t>
      </w:r>
    </w:p>
    <w:p w14:paraId="69AF3083" w14:textId="7EDC455A" w:rsidR="00E023CC" w:rsidRPr="00FD0F65" w:rsidRDefault="002B0662" w:rsidP="00A03B68">
      <w:r w:rsidRPr="00FD0F65">
        <w:t>Depuis Vieux Port, c</w:t>
      </w:r>
      <w:r w:rsidR="00A03B68" w:rsidRPr="00FD0F65">
        <w:t xml:space="preserve">ircuit le long de la Seine dans des paysages </w:t>
      </w:r>
      <w:r w:rsidRPr="00FD0F65">
        <w:t xml:space="preserve">charmants et </w:t>
      </w:r>
      <w:r w:rsidR="00E023CC" w:rsidRPr="00FD0F65">
        <w:t>inattendus</w:t>
      </w:r>
      <w:r w:rsidR="00A03B68" w:rsidRPr="00FD0F65">
        <w:t>, puis en prenant de la hauteur, vers la chapelle St-Thomas, ancienne léproserie.</w:t>
      </w:r>
      <w:r w:rsidR="00FC62FC" w:rsidRPr="00FD0F65">
        <w:t xml:space="preserve"> Temps libre pour visiter Pont-Audemer.</w:t>
      </w:r>
    </w:p>
    <w:p w14:paraId="5C1D096F" w14:textId="55BA5DD9" w:rsidR="00A03B68" w:rsidRDefault="00A03B68" w:rsidP="00A03B68">
      <w:r>
        <w:t>- 2 heures de marche et de NW - montée : 120 m. - descente : 120 m.</w:t>
      </w:r>
    </w:p>
    <w:p w14:paraId="18633F9B" w14:textId="77777777" w:rsidR="008D3194" w:rsidRDefault="008D3194" w:rsidP="00A03B68"/>
    <w:p w14:paraId="4E83FEA1" w14:textId="49F93808" w:rsidR="008D3194" w:rsidRPr="00344042" w:rsidRDefault="008D3194" w:rsidP="008D3194">
      <w:r>
        <w:t xml:space="preserve">JOUR </w:t>
      </w:r>
      <w:r w:rsidR="002B0662">
        <w:t>3</w:t>
      </w:r>
      <w:r>
        <w:t xml:space="preserve"> : </w:t>
      </w:r>
      <w:r w:rsidRPr="00344042">
        <w:t>Depuis Honfleur, cité médiévale, cité fleurie, cité des peintres et terre d’Estuaire mondialement connu</w:t>
      </w:r>
      <w:r w:rsidR="00C31764" w:rsidRPr="00344042">
        <w:t>e</w:t>
      </w:r>
      <w:r w:rsidRPr="00344042">
        <w:t>. Départ de la digue vers l’Embouchure de la Seine</w:t>
      </w:r>
      <w:r w:rsidR="00C31764" w:rsidRPr="00344042">
        <w:t xml:space="preserve"> et </w:t>
      </w:r>
      <w:r w:rsidRPr="00344042">
        <w:t xml:space="preserve">la Réserve Naturelle de l’Estuaire de la Seine, de la côte </w:t>
      </w:r>
      <w:r w:rsidR="00244EEE" w:rsidRPr="00344042">
        <w:t>F</w:t>
      </w:r>
      <w:r w:rsidRPr="00344042">
        <w:t xml:space="preserve">leurie </w:t>
      </w:r>
      <w:r w:rsidR="00244EEE" w:rsidRPr="00344042">
        <w:t>vers</w:t>
      </w:r>
      <w:r w:rsidRPr="00344042">
        <w:t xml:space="preserve"> la côte de Nacre. Retour par le Bois de Breuil, la chapelle Notre-Dame de Grâce et les belles rues typées de Honfleur. Après-midi libre à Honfleur (il y a tant à voir, ruelles pavées, maisons à colombages, monuments historiques, le vieux Bassin, le port aux pêcheurs, le grenier à sel,</w:t>
      </w:r>
      <w:r w:rsidR="00AD20E1" w:rsidRPr="00344042">
        <w:t xml:space="preserve"> la maison Satie</w:t>
      </w:r>
      <w:r w:rsidRPr="00344042">
        <w:t>).</w:t>
      </w:r>
      <w:r w:rsidR="00C31764" w:rsidRPr="00344042">
        <w:t xml:space="preserve"> </w:t>
      </w:r>
      <w:r w:rsidR="00AD20E1" w:rsidRPr="00344042">
        <w:t>Sur le retour, p</w:t>
      </w:r>
      <w:r w:rsidR="00C31764" w:rsidRPr="00344042">
        <w:t>etit détour par une cidrerie pour une dégustation </w:t>
      </w:r>
      <w:r w:rsidR="00194B55" w:rsidRPr="00344042">
        <w:t xml:space="preserve">bien méritée </w:t>
      </w:r>
      <w:r w:rsidR="00C31764" w:rsidRPr="00344042">
        <w:t>!</w:t>
      </w:r>
    </w:p>
    <w:p w14:paraId="38CC3923" w14:textId="178958D4" w:rsidR="008D3194" w:rsidRPr="00344042" w:rsidRDefault="008D3194" w:rsidP="008D3194">
      <w:r w:rsidRPr="00344042">
        <w:t>3 heures de marche et de nw - montée : 120 mètres - descente : 120 mètres.</w:t>
      </w:r>
    </w:p>
    <w:p w14:paraId="7D89F7EF" w14:textId="77777777" w:rsidR="002B0662" w:rsidRPr="00344042" w:rsidRDefault="002B0662" w:rsidP="002B0662">
      <w:r w:rsidRPr="00344042">
        <w:t>Temps libre à Pont-Audemer et repas libre en soirée !</w:t>
      </w:r>
    </w:p>
    <w:p w14:paraId="4C145CF9" w14:textId="77777777" w:rsidR="00234428" w:rsidRDefault="00234428" w:rsidP="00234428"/>
    <w:p w14:paraId="1B5BAA3F" w14:textId="21EDC54A" w:rsidR="00A03B68" w:rsidRDefault="00234428" w:rsidP="00234428">
      <w:r>
        <w:t xml:space="preserve">JOUR </w:t>
      </w:r>
      <w:r w:rsidR="00A03B68">
        <w:t>4</w:t>
      </w:r>
      <w:r>
        <w:t xml:space="preserve"> : </w:t>
      </w:r>
      <w:r w:rsidR="000F74E6">
        <w:t>Transfert à Etretat</w:t>
      </w:r>
      <w:r w:rsidR="00EA5B21">
        <w:t>, sur la côte d’Albâtre</w:t>
      </w:r>
      <w:r w:rsidR="000F74E6">
        <w:t xml:space="preserve">, connu </w:t>
      </w:r>
      <w:r w:rsidR="000E76ED">
        <w:t xml:space="preserve">du tourisme international </w:t>
      </w:r>
      <w:r w:rsidR="000F74E6">
        <w:t xml:space="preserve">pour ses arches ! </w:t>
      </w:r>
      <w:r w:rsidR="00EC432A">
        <w:t xml:space="preserve">Etretat, village charmant de pêcheurs, est maintenant doté de nombreuses villas et de manoirs. </w:t>
      </w:r>
      <w:r w:rsidR="000E76ED">
        <w:t>Circuit le long des falaises</w:t>
      </w:r>
      <w:r w:rsidR="00EC432A">
        <w:t>,</w:t>
      </w:r>
      <w:r w:rsidR="000E76ED">
        <w:t xml:space="preserve"> avec de magnifiques points de vue sur les arches</w:t>
      </w:r>
      <w:r w:rsidR="00EC432A">
        <w:t>, vers la valleuse d’Antifer, puis en revenant par le plateau agricole.</w:t>
      </w:r>
      <w:r w:rsidR="00EA5B21">
        <w:t xml:space="preserve"> </w:t>
      </w:r>
      <w:r w:rsidR="00EC432A" w:rsidRPr="00344042">
        <w:t xml:space="preserve">Temps libre à Etretat pour visiter le village et </w:t>
      </w:r>
      <w:r w:rsidR="00C84DF4" w:rsidRPr="00344042">
        <w:t>s</w:t>
      </w:r>
      <w:r w:rsidR="00EC432A" w:rsidRPr="00344042">
        <w:t>es plages de galets.</w:t>
      </w:r>
      <w:r w:rsidR="000C3996" w:rsidRPr="00344042">
        <w:t xml:space="preserve"> Au retour, détour par l’église Saint-Joseph (A. Perret) du Havre, qui en vaut le « détour ».</w:t>
      </w:r>
    </w:p>
    <w:p w14:paraId="56E2EE5E" w14:textId="677B58F6" w:rsidR="00234428" w:rsidRDefault="00234428" w:rsidP="00234428">
      <w:r>
        <w:t xml:space="preserve">3 heures </w:t>
      </w:r>
      <w:r w:rsidR="00EC432A">
        <w:t xml:space="preserve">de marche et </w:t>
      </w:r>
      <w:r>
        <w:t xml:space="preserve">de nw - montée : </w:t>
      </w:r>
      <w:r w:rsidR="00EC432A">
        <w:t>1</w:t>
      </w:r>
      <w:r w:rsidR="00FC62FC">
        <w:t>3</w:t>
      </w:r>
      <w:r>
        <w:t xml:space="preserve">0 mètres - descente : </w:t>
      </w:r>
      <w:r w:rsidR="00EC432A">
        <w:t>1</w:t>
      </w:r>
      <w:r w:rsidR="00FC62FC">
        <w:t>3</w:t>
      </w:r>
      <w:r>
        <w:t xml:space="preserve">0 mètres </w:t>
      </w:r>
    </w:p>
    <w:p w14:paraId="5ADF6264" w14:textId="77777777" w:rsidR="00234428" w:rsidRDefault="00234428" w:rsidP="00234428"/>
    <w:p w14:paraId="46CE72CA" w14:textId="02FE5284" w:rsidR="00234428" w:rsidRDefault="00234428" w:rsidP="00234428">
      <w:r>
        <w:t xml:space="preserve">JOUR </w:t>
      </w:r>
      <w:r w:rsidR="00A03B68">
        <w:t>5</w:t>
      </w:r>
      <w:r>
        <w:t> :</w:t>
      </w:r>
      <w:r w:rsidR="005B0F03">
        <w:t xml:space="preserve"> </w:t>
      </w:r>
      <w:r w:rsidR="00A03B68">
        <w:t>Départ de l’hôtel avec les voitures</w:t>
      </w:r>
      <w:r w:rsidR="00C908C1">
        <w:t xml:space="preserve"> jusque </w:t>
      </w:r>
      <w:r w:rsidR="00A03B68">
        <w:t xml:space="preserve">Jumièges, une des plus anciennes abbayes sur les « Boucles de la </w:t>
      </w:r>
      <w:r w:rsidR="00A03B68" w:rsidRPr="004D764D">
        <w:t xml:space="preserve">Seine Normande ». Parcours dans un cadre de verdure des plus agréables, entre conihouts de cerisiers et de pommiers, la forêt </w:t>
      </w:r>
      <w:r w:rsidR="000323BC" w:rsidRPr="004D764D">
        <w:t xml:space="preserve">en </w:t>
      </w:r>
      <w:r w:rsidR="00A03B68" w:rsidRPr="004D764D">
        <w:t>Natura 2000</w:t>
      </w:r>
      <w:r w:rsidR="00C908C1" w:rsidRPr="004D764D">
        <w:t xml:space="preserve">, </w:t>
      </w:r>
      <w:r w:rsidR="00A03B68" w:rsidRPr="004D764D">
        <w:t>le marais de Jumièges, les c</w:t>
      </w:r>
      <w:r w:rsidR="000323BC" w:rsidRPr="004D764D">
        <w:t>ô</w:t>
      </w:r>
      <w:r w:rsidR="00A03B68" w:rsidRPr="004D764D">
        <w:t>tes qui bordent la Seine</w:t>
      </w:r>
      <w:r w:rsidR="00C908C1" w:rsidRPr="004D764D">
        <w:t xml:space="preserve"> et</w:t>
      </w:r>
      <w:r w:rsidR="00A03B68" w:rsidRPr="004D764D">
        <w:t xml:space="preserve"> les bacs qui la traversent. Visite de l’abbaye et de ses jardins monastiques, reconnue comme la plus belle ruine de France, un joyau préroman ! Fin du séjour </w:t>
      </w:r>
      <w:r w:rsidR="00F30D9C" w:rsidRPr="004D764D">
        <w:t>vers</w:t>
      </w:r>
      <w:r w:rsidR="00A03B68" w:rsidRPr="004D764D">
        <w:t xml:space="preserve"> 16 heures. </w:t>
      </w:r>
      <w:r w:rsidRPr="004D764D">
        <w:t xml:space="preserve">Transfert </w:t>
      </w:r>
      <w:r w:rsidR="00A45493" w:rsidRPr="004D764D">
        <w:t>à Rouen</w:t>
      </w:r>
      <w:r w:rsidRPr="004D764D">
        <w:t xml:space="preserve"> et fin du séjour à la gare d</w:t>
      </w:r>
      <w:r w:rsidR="00A45493" w:rsidRPr="004D764D">
        <w:t>e Rouen</w:t>
      </w:r>
      <w:r w:rsidRPr="004D764D">
        <w:t xml:space="preserve"> </w:t>
      </w:r>
      <w:r w:rsidR="00C84DF4" w:rsidRPr="004D764D">
        <w:t>vers</w:t>
      </w:r>
      <w:r w:rsidRPr="004D764D">
        <w:t xml:space="preserve"> 1</w:t>
      </w:r>
      <w:r w:rsidR="00A45493" w:rsidRPr="004D764D">
        <w:t>7h00</w:t>
      </w:r>
      <w:r w:rsidRPr="004D764D">
        <w:t>.</w:t>
      </w:r>
    </w:p>
    <w:p w14:paraId="79168EC3" w14:textId="77777777" w:rsidR="00234428" w:rsidRDefault="00234428" w:rsidP="00234428">
      <w:r>
        <w:t>2 heures 30 de nw – montée : 15 mètres – descente : 15 mètres.</w:t>
      </w:r>
    </w:p>
    <w:p w14:paraId="716FD7CE" w14:textId="77777777" w:rsidR="00234428" w:rsidRPr="0075631A" w:rsidRDefault="00234428" w:rsidP="0023442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08DCA0CC" w14:textId="77777777" w:rsidTr="00B808B7">
        <w:trPr>
          <w:trHeight w:val="360"/>
        </w:trPr>
        <w:tc>
          <w:tcPr>
            <w:tcW w:w="10440" w:type="dxa"/>
            <w:shd w:val="clear" w:color="auto" w:fill="99CC00"/>
          </w:tcPr>
          <w:p w14:paraId="6AB6FB89" w14:textId="688FE152" w:rsidR="00234428" w:rsidRPr="00A03B68" w:rsidRDefault="00234428" w:rsidP="00B808B7">
            <w:pPr>
              <w:rPr>
                <w:b/>
                <w:sz w:val="28"/>
                <w:szCs w:val="28"/>
              </w:rPr>
            </w:pPr>
            <w:r w:rsidRPr="00A03B68">
              <w:rPr>
                <w:b/>
                <w:sz w:val="28"/>
                <w:szCs w:val="28"/>
              </w:rPr>
              <w:t>Niveau</w:t>
            </w:r>
            <w:r w:rsidR="00A03B68" w:rsidRPr="00A03B68">
              <w:rPr>
                <w:b/>
              </w:rPr>
              <w:t xml:space="preserve"> : </w:t>
            </w:r>
            <w:r w:rsidR="00A03B68" w:rsidRPr="00A03B68">
              <w:rPr>
                <w:b/>
                <w:sz w:val="28"/>
                <w:szCs w:val="28"/>
              </w:rPr>
              <w:t>Facile</w:t>
            </w:r>
          </w:p>
        </w:tc>
      </w:tr>
    </w:tbl>
    <w:p w14:paraId="1311666A" w14:textId="1C47D175" w:rsidR="00234428" w:rsidRPr="00B06DE4" w:rsidRDefault="00234428" w:rsidP="00234428">
      <w:r>
        <w:t xml:space="preserve">Etapes de 8 à </w:t>
      </w:r>
      <w:r w:rsidRPr="004D764D">
        <w:t>1</w:t>
      </w:r>
      <w:r w:rsidR="00C84DF4" w:rsidRPr="004D764D">
        <w:t>4</w:t>
      </w:r>
      <w:r w:rsidRPr="004D764D">
        <w:t xml:space="preserve"> Km par</w:t>
      </w:r>
      <w:r>
        <w:t xml:space="preserve"> jour, 3 à 4 heures de marche en moyenne, sans difficultés techniques, ni dénivelés importants. L’apprentissage de la Marche Nordique est à la portée de tous, pour peu que l’on soit motivé.</w:t>
      </w:r>
    </w:p>
    <w:p w14:paraId="1D929BBE" w14:textId="77777777" w:rsidR="00234428" w:rsidRDefault="00234428" w:rsidP="0023442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33CAD9C3" w14:textId="77777777" w:rsidTr="00B808B7">
        <w:trPr>
          <w:trHeight w:val="360"/>
        </w:trPr>
        <w:tc>
          <w:tcPr>
            <w:tcW w:w="10440" w:type="dxa"/>
            <w:shd w:val="clear" w:color="auto" w:fill="99CC00"/>
          </w:tcPr>
          <w:p w14:paraId="1C6D9A72" w14:textId="77777777" w:rsidR="00234428" w:rsidRPr="00567A9E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567A9E">
              <w:rPr>
                <w:b/>
                <w:sz w:val="28"/>
                <w:szCs w:val="28"/>
              </w:rPr>
              <w:t>Encadrement</w:t>
            </w:r>
          </w:p>
        </w:tc>
      </w:tr>
    </w:tbl>
    <w:p w14:paraId="0810D939" w14:textId="77777777" w:rsidR="00234428" w:rsidRDefault="00234428" w:rsidP="00234428">
      <w:pPr>
        <w:jc w:val="both"/>
      </w:pPr>
      <w:r>
        <w:t>Accompagnateur en Montagne, diplômé instructeur Marche Nordique selon la législation en vigueur.</w:t>
      </w:r>
    </w:p>
    <w:p w14:paraId="096A08D9" w14:textId="77777777" w:rsidR="00234428" w:rsidRDefault="00234428" w:rsidP="00234428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:rsidRPr="00B06DE4" w14:paraId="53633ADD" w14:textId="77777777" w:rsidTr="00B808B7">
        <w:trPr>
          <w:trHeight w:val="360"/>
        </w:trPr>
        <w:tc>
          <w:tcPr>
            <w:tcW w:w="10440" w:type="dxa"/>
            <w:shd w:val="clear" w:color="auto" w:fill="99CC00"/>
          </w:tcPr>
          <w:p w14:paraId="43E21598" w14:textId="77777777" w:rsidR="00234428" w:rsidRPr="00B06DE4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567A9E">
              <w:rPr>
                <w:b/>
                <w:sz w:val="28"/>
                <w:szCs w:val="28"/>
              </w:rPr>
              <w:t>Groupe </w:t>
            </w:r>
            <w:r w:rsidRPr="00B06DE4">
              <w:rPr>
                <w:bCs/>
                <w:sz w:val="28"/>
                <w:szCs w:val="28"/>
              </w:rPr>
              <w:t xml:space="preserve">  De </w:t>
            </w:r>
            <w:r w:rsidRPr="00B06DE4">
              <w:rPr>
                <w:bCs/>
              </w:rPr>
              <w:t>5</w:t>
            </w:r>
            <w:r w:rsidRPr="00B06DE4">
              <w:rPr>
                <w:bCs/>
                <w:sz w:val="28"/>
                <w:szCs w:val="28"/>
              </w:rPr>
              <w:t xml:space="preserve"> à </w:t>
            </w:r>
            <w:r w:rsidRPr="00B06DE4">
              <w:rPr>
                <w:bCs/>
              </w:rPr>
              <w:t>8 participants, transfert en minibus.</w:t>
            </w:r>
          </w:p>
        </w:tc>
      </w:tr>
    </w:tbl>
    <w:p w14:paraId="20D6178A" w14:textId="77777777" w:rsidR="00234428" w:rsidRDefault="00234428" w:rsidP="0023442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6C782A6D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5051C826" w14:textId="77777777" w:rsidR="00234428" w:rsidRPr="00567A9E" w:rsidRDefault="00234428" w:rsidP="00B808B7">
            <w:pPr>
              <w:rPr>
                <w:b/>
                <w:sz w:val="28"/>
                <w:szCs w:val="28"/>
              </w:rPr>
            </w:pPr>
            <w:r w:rsidRPr="00567A9E">
              <w:rPr>
                <w:b/>
                <w:sz w:val="28"/>
                <w:szCs w:val="28"/>
              </w:rPr>
              <w:lastRenderedPageBreak/>
              <w:t>Accès </w:t>
            </w:r>
            <w:r w:rsidRPr="00567A9E">
              <w:rPr>
                <w:b/>
              </w:rPr>
              <w:t>:</w:t>
            </w:r>
          </w:p>
        </w:tc>
      </w:tr>
    </w:tbl>
    <w:p w14:paraId="59008285" w14:textId="5B6E03AB" w:rsidR="00234428" w:rsidRDefault="00234428" w:rsidP="00234428">
      <w:r>
        <w:rPr>
          <w:u w:val="single"/>
        </w:rPr>
        <w:t xml:space="preserve">Si vous venez en train </w:t>
      </w:r>
      <w:r>
        <w:t xml:space="preserve">: Gare SNCF </w:t>
      </w:r>
      <w:r w:rsidR="00A03B68">
        <w:t>d</w:t>
      </w:r>
      <w:r w:rsidR="002A3FAD">
        <w:t>e Rouen</w:t>
      </w:r>
      <w:r w:rsidR="00A03B68">
        <w:t>.</w:t>
      </w:r>
    </w:p>
    <w:p w14:paraId="039C09F4" w14:textId="2457A07F" w:rsidR="00234428" w:rsidRDefault="00234428" w:rsidP="00234428">
      <w:r>
        <w:rPr>
          <w:i/>
        </w:rPr>
        <w:t>Aller :</w:t>
      </w:r>
      <w:r>
        <w:t xml:space="preserve"> Direct : Départ Paris </w:t>
      </w:r>
      <w:r w:rsidR="00A03B68">
        <w:t>Saint-Lazare</w:t>
      </w:r>
      <w:r>
        <w:t xml:space="preserve"> : </w:t>
      </w:r>
      <w:r w:rsidR="00A03B68">
        <w:t>07</w:t>
      </w:r>
      <w:r>
        <w:t>h</w:t>
      </w:r>
      <w:r w:rsidR="00A03B68">
        <w:t>40</w:t>
      </w:r>
      <w:r>
        <w:t xml:space="preserve"> – </w:t>
      </w:r>
      <w:r w:rsidR="00A874FE">
        <w:t>Rouen Rive Droite</w:t>
      </w:r>
      <w:r>
        <w:t xml:space="preserve"> : </w:t>
      </w:r>
      <w:r w:rsidR="00A03B68">
        <w:t>0</w:t>
      </w:r>
      <w:r w:rsidR="00A874FE">
        <w:t>8</w:t>
      </w:r>
      <w:r w:rsidR="00A03B68">
        <w:t>h</w:t>
      </w:r>
      <w:r w:rsidR="00762906">
        <w:t>5</w:t>
      </w:r>
      <w:r w:rsidR="00A874FE">
        <w:t>9</w:t>
      </w:r>
      <w:r>
        <w:t xml:space="preserve"> </w:t>
      </w:r>
    </w:p>
    <w:p w14:paraId="14367CC2" w14:textId="6CF226C3" w:rsidR="00234428" w:rsidRDefault="00234428" w:rsidP="00234428">
      <w:r>
        <w:t xml:space="preserve">Rdv à </w:t>
      </w:r>
      <w:r w:rsidR="00A874FE">
        <w:rPr>
          <w:bCs/>
        </w:rPr>
        <w:t>09</w:t>
      </w:r>
      <w:r>
        <w:rPr>
          <w:bCs/>
        </w:rPr>
        <w:t>h</w:t>
      </w:r>
      <w:r w:rsidR="00A874FE">
        <w:rPr>
          <w:bCs/>
        </w:rPr>
        <w:t>3</w:t>
      </w:r>
      <w:r w:rsidR="00762906">
        <w:rPr>
          <w:bCs/>
        </w:rPr>
        <w:t>0</w:t>
      </w:r>
      <w:r w:rsidR="004C58BF">
        <w:rPr>
          <w:bCs/>
        </w:rPr>
        <w:t>, sortie de la gare, devant la station « Gare – Rue verte »</w:t>
      </w:r>
      <w:r w:rsidR="00A03B68">
        <w:rPr>
          <w:bCs/>
        </w:rPr>
        <w:t>.</w:t>
      </w:r>
    </w:p>
    <w:p w14:paraId="095CCAEA" w14:textId="77777777" w:rsidR="00234428" w:rsidRDefault="00234428" w:rsidP="00234428"/>
    <w:p w14:paraId="47E11B78" w14:textId="2F5CD52D" w:rsidR="00234428" w:rsidRDefault="00234428" w:rsidP="00234428">
      <w:r>
        <w:rPr>
          <w:i/>
        </w:rPr>
        <w:t>Retour :</w:t>
      </w:r>
      <w:r>
        <w:t xml:space="preserve"> Direct : Départ</w:t>
      </w:r>
      <w:r w:rsidR="004C58BF">
        <w:t xml:space="preserve"> Rouen Rive Droite</w:t>
      </w:r>
      <w:r>
        <w:t> : 17h</w:t>
      </w:r>
      <w:r w:rsidR="004C58BF">
        <w:t>59</w:t>
      </w:r>
      <w:r>
        <w:t xml:space="preserve"> – Paris </w:t>
      </w:r>
      <w:r w:rsidR="00A03B68">
        <w:t>Saint-Lazare</w:t>
      </w:r>
      <w:r>
        <w:t> : 1</w:t>
      </w:r>
      <w:r w:rsidR="00A03B68">
        <w:t>9</w:t>
      </w:r>
      <w:r>
        <w:t>h</w:t>
      </w:r>
      <w:r w:rsidR="00A03B68">
        <w:t>20</w:t>
      </w:r>
      <w:r>
        <w:t xml:space="preserve"> </w:t>
      </w:r>
    </w:p>
    <w:p w14:paraId="21E7A7BB" w14:textId="77777777" w:rsidR="00234428" w:rsidRDefault="00234428" w:rsidP="00234428">
      <w:pPr>
        <w:rPr>
          <w:rFonts w:ascii="Arial" w:hAnsi="Arial" w:cs="Arial"/>
          <w:sz w:val="18"/>
          <w:szCs w:val="18"/>
        </w:rPr>
      </w:pPr>
    </w:p>
    <w:p w14:paraId="4F1A824E" w14:textId="77777777" w:rsidR="00234428" w:rsidRPr="004D764D" w:rsidRDefault="00234428" w:rsidP="00234428">
      <w:pPr>
        <w:rPr>
          <w:u w:val="single"/>
        </w:rPr>
      </w:pPr>
      <w:r w:rsidRPr="004D764D">
        <w:rPr>
          <w:u w:val="single"/>
        </w:rPr>
        <w:t>Si vous venez en voiture</w:t>
      </w:r>
    </w:p>
    <w:p w14:paraId="4705CE37" w14:textId="6DBD721C" w:rsidR="00234428" w:rsidRPr="004D764D" w:rsidRDefault="00234428" w:rsidP="00234428">
      <w:r w:rsidRPr="004D764D">
        <w:t>Rdv à 1</w:t>
      </w:r>
      <w:r w:rsidR="001C2C48" w:rsidRPr="004D764D">
        <w:t>1</w:t>
      </w:r>
      <w:r w:rsidRPr="004D764D">
        <w:t>h</w:t>
      </w:r>
      <w:r w:rsidR="001C2C48" w:rsidRPr="004D764D">
        <w:t>0</w:t>
      </w:r>
      <w:r w:rsidRPr="004D764D">
        <w:t xml:space="preserve">0 directement à </w:t>
      </w:r>
      <w:r w:rsidR="000323BC" w:rsidRPr="004D764D">
        <w:t xml:space="preserve">notre </w:t>
      </w:r>
      <w:r w:rsidRPr="004D764D">
        <w:t>hôtel</w:t>
      </w:r>
      <w:r w:rsidR="000323BC" w:rsidRPr="004D764D">
        <w:t xml:space="preserve"> ***</w:t>
      </w:r>
      <w:r w:rsidRPr="004D764D">
        <w:t xml:space="preserve"> </w:t>
      </w:r>
      <w:r w:rsidR="0077425D" w:rsidRPr="004D764D">
        <w:t>« </w:t>
      </w:r>
      <w:r w:rsidR="000323BC" w:rsidRPr="004D764D">
        <w:t>Acadine</w:t>
      </w:r>
      <w:r w:rsidR="0077425D" w:rsidRPr="004D764D">
        <w:t> ».</w:t>
      </w:r>
      <w:r w:rsidRPr="004D764D">
        <w:t xml:space="preserve"> </w:t>
      </w:r>
      <w:r w:rsidR="00A03B68" w:rsidRPr="004D764D">
        <w:t>P</w:t>
      </w:r>
      <w:r w:rsidRPr="004D764D">
        <w:t>arking</w:t>
      </w:r>
      <w:r w:rsidR="00A03B68" w:rsidRPr="004D764D">
        <w:t xml:space="preserve"> gratuit de l’hôte</w:t>
      </w:r>
      <w:r w:rsidRPr="004D764D">
        <w:t>l. Pour connaître votre itinéraire consulter les si</w:t>
      </w:r>
      <w:r w:rsidR="00A03B68" w:rsidRPr="004D764D">
        <w:t xml:space="preserve">tes internet </w:t>
      </w:r>
      <w:hyperlink r:id="rId5" w:history="1">
        <w:r w:rsidRPr="004D764D">
          <w:rPr>
            <w:rStyle w:val="Lienhypertexte"/>
            <w:color w:val="auto"/>
          </w:rPr>
          <w:t>www.mappy.fr</w:t>
        </w:r>
      </w:hyperlink>
      <w:r w:rsidRPr="004D764D">
        <w:t xml:space="preserve">  </w:t>
      </w:r>
      <w:r w:rsidR="00A03B68" w:rsidRPr="004D764D">
        <w:t>Pont-Audemer</w:t>
      </w:r>
      <w:r w:rsidRPr="004D764D">
        <w:t xml:space="preserve"> est situé dans le département de l</w:t>
      </w:r>
      <w:r w:rsidR="00A03B68" w:rsidRPr="004D764D">
        <w:t>’Eure</w:t>
      </w:r>
      <w:r w:rsidRPr="004D764D">
        <w:t xml:space="preserve">, à </w:t>
      </w:r>
      <w:r w:rsidR="00A03B68" w:rsidRPr="004D764D">
        <w:t>5</w:t>
      </w:r>
      <w:r w:rsidRPr="004D764D">
        <w:t xml:space="preserve">0 Km </w:t>
      </w:r>
      <w:r w:rsidR="004C58BF" w:rsidRPr="004D764D">
        <w:t>à</w:t>
      </w:r>
      <w:r w:rsidRPr="004D764D">
        <w:t xml:space="preserve"> l’O</w:t>
      </w:r>
      <w:r w:rsidR="004C58BF" w:rsidRPr="004D764D">
        <w:t>uest</w:t>
      </w:r>
      <w:r w:rsidRPr="004D764D">
        <w:t xml:space="preserve"> d</w:t>
      </w:r>
      <w:r w:rsidR="00A03B68" w:rsidRPr="004D764D">
        <w:t>e Rouen</w:t>
      </w:r>
      <w:r w:rsidRPr="004D764D">
        <w:t>.</w:t>
      </w:r>
    </w:p>
    <w:p w14:paraId="44C4F2B1" w14:textId="77777777" w:rsidR="00234428" w:rsidRPr="004D764D" w:rsidRDefault="00234428" w:rsidP="00234428"/>
    <w:p w14:paraId="529F3A8E" w14:textId="5F5632F1" w:rsidR="00234428" w:rsidRPr="004D764D" w:rsidRDefault="00234428" w:rsidP="00234428">
      <w:pPr>
        <w:rPr>
          <w:b/>
        </w:rPr>
      </w:pPr>
      <w:r w:rsidRPr="004D764D">
        <w:t xml:space="preserve">Prévenir l’accueil de l’hôtel </w:t>
      </w:r>
      <w:r w:rsidRPr="004D764D">
        <w:rPr>
          <w:b/>
          <w:u w:val="single"/>
        </w:rPr>
        <w:t>en cas de problème de dernière minute</w:t>
      </w:r>
      <w:r w:rsidRPr="004D764D">
        <w:t xml:space="preserve"> au :</w:t>
      </w:r>
      <w:r w:rsidR="00A03B68" w:rsidRPr="004D764D">
        <w:t xml:space="preserve"> </w:t>
      </w:r>
      <w:r w:rsidR="004C58BF" w:rsidRPr="004D764D">
        <w:t xml:space="preserve">02 85 29 66 66 </w:t>
      </w:r>
      <w:r w:rsidRPr="004D764D">
        <w:t xml:space="preserve">ou directement sur </w:t>
      </w:r>
      <w:r w:rsidRPr="004D764D">
        <w:rPr>
          <w:b/>
        </w:rPr>
        <w:t>mon portable : 06 77 17 31 68</w:t>
      </w:r>
    </w:p>
    <w:p w14:paraId="419633A6" w14:textId="77777777" w:rsidR="00234428" w:rsidRDefault="00234428" w:rsidP="00234428">
      <w:pPr>
        <w:rPr>
          <w:u w:val="single"/>
        </w:rPr>
      </w:pPr>
    </w:p>
    <w:p w14:paraId="3A484DE2" w14:textId="77777777" w:rsidR="00234428" w:rsidRPr="005C5764" w:rsidRDefault="00234428" w:rsidP="00234428">
      <w:pPr>
        <w:jc w:val="both"/>
        <w:rPr>
          <w:u w:val="single"/>
        </w:rPr>
      </w:pPr>
      <w:r w:rsidRPr="005C5764">
        <w:rPr>
          <w:bCs/>
          <w:u w:val="single"/>
        </w:rPr>
        <w:t>L’horaire des trains est à vérifier impérativement sur</w:t>
      </w:r>
      <w:r w:rsidRPr="005C5764">
        <w:rPr>
          <w:u w:val="single"/>
        </w:rPr>
        <w:t> les sites SNCF</w:t>
      </w:r>
    </w:p>
    <w:p w14:paraId="02E0A422" w14:textId="77777777" w:rsidR="00234428" w:rsidRDefault="00234428" w:rsidP="0023442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0AA7ABCD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7F055555" w14:textId="77777777" w:rsidR="00234428" w:rsidRPr="00567A9E" w:rsidRDefault="00234428" w:rsidP="00B808B7">
            <w:pPr>
              <w:rPr>
                <w:b/>
                <w:bCs/>
                <w:sz w:val="28"/>
                <w:szCs w:val="28"/>
              </w:rPr>
            </w:pPr>
            <w:r w:rsidRPr="00567A9E">
              <w:rPr>
                <w:b/>
                <w:bCs/>
                <w:sz w:val="28"/>
                <w:szCs w:val="28"/>
              </w:rPr>
              <w:t>Climat</w:t>
            </w:r>
          </w:p>
        </w:tc>
      </w:tr>
    </w:tbl>
    <w:p w14:paraId="5D767CB6" w14:textId="6A32B8E8" w:rsidR="00234428" w:rsidRDefault="00A03B68" w:rsidP="00234428">
      <w:r w:rsidRPr="00A03B68">
        <w:t>Le climat de l'Eure est océanique. Sous l'influence des dépressions venues de l'Atlantique, il est marqué par l'humidité et une douceur des températures.</w:t>
      </w:r>
      <w:r w:rsidRPr="00A03B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03B68">
        <w:rPr>
          <w:color w:val="202122"/>
          <w:shd w:val="clear" w:color="auto" w:fill="FFFFFF"/>
        </w:rPr>
        <w:t>La pluviométrie moyenne en fait le département le plus sec de Normandie.</w:t>
      </w:r>
      <w:r w:rsidRPr="00A03B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03B68">
        <w:rPr>
          <w:color w:val="202122"/>
          <w:shd w:val="clear" w:color="auto" w:fill="FFFFFF"/>
        </w:rPr>
        <w:t>En été, les nuits sont relativement fraîches</w:t>
      </w:r>
      <w:r>
        <w:rPr>
          <w:color w:val="202122"/>
          <w:shd w:val="clear" w:color="auto" w:fill="FFFFFF"/>
        </w:rPr>
        <w:t xml:space="preserve"> et la journée, la température </w:t>
      </w:r>
      <w:r w:rsidR="00C84DF4">
        <w:rPr>
          <w:color w:val="202122"/>
          <w:shd w:val="clear" w:color="auto" w:fill="FFFFFF"/>
        </w:rPr>
        <w:t xml:space="preserve">est </w:t>
      </w:r>
      <w:r>
        <w:rPr>
          <w:color w:val="202122"/>
          <w:shd w:val="clear" w:color="auto" w:fill="FFFFFF"/>
        </w:rPr>
        <w:t>agréable</w:t>
      </w:r>
      <w:r w:rsidRPr="00A03B68">
        <w:rPr>
          <w:color w:val="202122"/>
          <w:shd w:val="clear" w:color="auto" w:fill="FFFFFF"/>
        </w:rPr>
        <w:t>, avec une grande amplitude thermique les journées ensoleillées.</w:t>
      </w:r>
    </w:p>
    <w:p w14:paraId="259B3686" w14:textId="77777777" w:rsidR="00234428" w:rsidRDefault="00234428" w:rsidP="00234428"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3DB143D2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4E877571" w14:textId="77777777" w:rsidR="00234428" w:rsidRPr="00567A9E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567A9E">
              <w:rPr>
                <w:b/>
                <w:sz w:val="28"/>
                <w:szCs w:val="28"/>
              </w:rPr>
              <w:t xml:space="preserve">Prix  </w:t>
            </w:r>
          </w:p>
        </w:tc>
      </w:tr>
    </w:tbl>
    <w:p w14:paraId="5483ABF9" w14:textId="77777777" w:rsidR="00234428" w:rsidRDefault="00234428" w:rsidP="00234428">
      <w:r>
        <w:t>LE PRIX COMPREND de l’accueil à la dispersion</w:t>
      </w:r>
    </w:p>
    <w:p w14:paraId="5A6963BF" w14:textId="05E10306" w:rsidR="00234428" w:rsidRDefault="00234428" w:rsidP="00234428">
      <w:r>
        <w:t>- l'hébergement en chambre twin ou double</w:t>
      </w:r>
      <w:r w:rsidR="00C84DF4">
        <w:t xml:space="preserve"> et les taxes de séjour.</w:t>
      </w:r>
    </w:p>
    <w:p w14:paraId="18246CA2" w14:textId="0CDEA34D" w:rsidR="00234428" w:rsidRDefault="00234428" w:rsidP="00234428">
      <w:r>
        <w:t xml:space="preserve">- les repas du </w:t>
      </w:r>
      <w:r w:rsidR="00A03B68">
        <w:t>pique-nique</w:t>
      </w:r>
      <w:r>
        <w:t xml:space="preserve"> du J1 au pique-nique du J</w:t>
      </w:r>
      <w:r w:rsidR="00A03B68">
        <w:t>5</w:t>
      </w:r>
      <w:r>
        <w:t xml:space="preserve"> (sauf dîner libre le mercredi soir)</w:t>
      </w:r>
      <w:r w:rsidR="00A03B68">
        <w:t>.</w:t>
      </w:r>
    </w:p>
    <w:p w14:paraId="4C1ADA10" w14:textId="77777777" w:rsidR="00C84DF4" w:rsidRDefault="00234428" w:rsidP="00234428">
      <w:r>
        <w:t xml:space="preserve">- l'encadrement </w:t>
      </w:r>
    </w:p>
    <w:p w14:paraId="486838F3" w14:textId="6CF9E65F" w:rsidR="00234428" w:rsidRDefault="00C84DF4" w:rsidP="00234428">
      <w:r>
        <w:t xml:space="preserve">- </w:t>
      </w:r>
      <w:r w:rsidR="00234428">
        <w:t>les transferts terrestres, non facturés et à titre gratuit.</w:t>
      </w:r>
    </w:p>
    <w:p w14:paraId="615DA1A9" w14:textId="1225C96C" w:rsidR="00234428" w:rsidRDefault="00A03B68" w:rsidP="00234428">
      <w:r>
        <w:t>- la visite de l’abbaye de Jumièges.</w:t>
      </w:r>
    </w:p>
    <w:p w14:paraId="600FB300" w14:textId="142C91B6" w:rsidR="00234428" w:rsidRDefault="00234428" w:rsidP="00234428">
      <w:r>
        <w:t>- le prêt des bâtons de Nordic Walking</w:t>
      </w:r>
      <w:r w:rsidR="00A03B68">
        <w:t>.</w:t>
      </w:r>
      <w:r>
        <w:t xml:space="preserve"> </w:t>
      </w:r>
    </w:p>
    <w:p w14:paraId="5552E256" w14:textId="77777777" w:rsidR="00234428" w:rsidRDefault="00234428" w:rsidP="00234428"/>
    <w:p w14:paraId="67C1E730" w14:textId="77777777" w:rsidR="00234428" w:rsidRDefault="00234428" w:rsidP="00234428">
      <w:r>
        <w:t xml:space="preserve">LE PRIX NE COMPREND PAS </w:t>
      </w:r>
    </w:p>
    <w:p w14:paraId="14CF1680" w14:textId="0A321EF9" w:rsidR="00234428" w:rsidRDefault="00234428" w:rsidP="00234428">
      <w:r>
        <w:t xml:space="preserve">- les boissons </w:t>
      </w:r>
      <w:r w:rsidR="00A03B68">
        <w:t xml:space="preserve">et dépenses </w:t>
      </w:r>
      <w:r>
        <w:t>personnelles</w:t>
      </w:r>
      <w:r w:rsidR="00A03B68">
        <w:t>.</w:t>
      </w:r>
      <w:r>
        <w:t xml:space="preserve"> </w:t>
      </w:r>
    </w:p>
    <w:p w14:paraId="679EDBDA" w14:textId="6785CF32" w:rsidR="00234428" w:rsidRDefault="00234428" w:rsidP="00234428">
      <w:r>
        <w:t>- le dîner du soir (libre) du mercredi</w:t>
      </w:r>
      <w:r w:rsidR="00A03B68">
        <w:t>.</w:t>
      </w:r>
    </w:p>
    <w:p w14:paraId="5465329B" w14:textId="1885F31C" w:rsidR="00234428" w:rsidRDefault="00234428" w:rsidP="00234428">
      <w:r>
        <w:t>- les visites non prévues ou en opti</w:t>
      </w:r>
      <w:r w:rsidR="00A03B68">
        <w:t>on.</w:t>
      </w:r>
      <w:r>
        <w:t xml:space="preserve"> </w:t>
      </w:r>
    </w:p>
    <w:p w14:paraId="49533A2D" w14:textId="65CC3E7B" w:rsidR="00234428" w:rsidRDefault="00234428" w:rsidP="00234428">
      <w:r>
        <w:t>- l'assurance</w:t>
      </w:r>
      <w:r w:rsidR="00A03B68">
        <w:t>.</w:t>
      </w:r>
    </w:p>
    <w:p w14:paraId="18EBB055" w14:textId="77777777" w:rsidR="00234428" w:rsidRDefault="00234428" w:rsidP="00234428">
      <w:pPr>
        <w:jc w:val="both"/>
      </w:pPr>
      <w:r>
        <w:t xml:space="preserve">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1FE08799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24D87A82" w14:textId="77777777" w:rsidR="00234428" w:rsidRPr="001C26FB" w:rsidRDefault="00234428" w:rsidP="00B808B7">
            <w:pPr>
              <w:rPr>
                <w:b/>
                <w:sz w:val="28"/>
                <w:szCs w:val="28"/>
              </w:rPr>
            </w:pPr>
            <w:r w:rsidRPr="001C26FB">
              <w:rPr>
                <w:b/>
                <w:sz w:val="28"/>
                <w:szCs w:val="28"/>
              </w:rPr>
              <w:t>EQUIPEMENT CONSEILLE</w:t>
            </w:r>
            <w:r w:rsidRPr="001C26FB">
              <w:rPr>
                <w:bCs/>
                <w:sz w:val="28"/>
                <w:szCs w:val="28"/>
              </w:rPr>
              <w:t xml:space="preserve">         </w:t>
            </w:r>
          </w:p>
        </w:tc>
      </w:tr>
    </w:tbl>
    <w:p w14:paraId="03BEBF2B" w14:textId="77777777" w:rsidR="00234428" w:rsidRDefault="00234428" w:rsidP="00234428">
      <w:pPr>
        <w:rPr>
          <w:b/>
          <w:bCs/>
        </w:rPr>
      </w:pPr>
      <w:r>
        <w:rPr>
          <w:b/>
          <w:bCs/>
        </w:rPr>
        <w:t>Tout le nécessaire du parfait randonneur</w:t>
      </w:r>
    </w:p>
    <w:p w14:paraId="47B88C25" w14:textId="77777777" w:rsidR="00234428" w:rsidRDefault="00234428" w:rsidP="00234428">
      <w:r>
        <w:t>En option, la bonne humeur nécessaire en cas d’imprévus dus aux aléas des activités de plein air</w:t>
      </w:r>
    </w:p>
    <w:p w14:paraId="2CB3339A" w14:textId="2774BBA0" w:rsidR="00234428" w:rsidRPr="00646F79" w:rsidRDefault="00234428" w:rsidP="00234428">
      <w:pPr>
        <w:rPr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148"/>
      </w:tblGrid>
      <w:tr w:rsidR="00234428" w:rsidRPr="006B19C5" w14:paraId="64AAB930" w14:textId="77777777" w:rsidTr="00B808B7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CF5709" w14:textId="77777777" w:rsidR="00234428" w:rsidRPr="006B19C5" w:rsidRDefault="00234428" w:rsidP="00B808B7">
            <w:pPr>
              <w:rPr>
                <w:b/>
                <w:i/>
              </w:rPr>
            </w:pPr>
            <w:r w:rsidRPr="006B19C5">
              <w:rPr>
                <w:b/>
                <w:i/>
              </w:rPr>
              <w:t>VETEMENTS :</w:t>
            </w:r>
          </w:p>
          <w:p w14:paraId="3A4AE809" w14:textId="77777777" w:rsidR="00234428" w:rsidRPr="006B19C5" w:rsidRDefault="00234428" w:rsidP="00B808B7">
            <w:pPr>
              <w:rPr>
                <w:bCs/>
                <w:iCs/>
              </w:rPr>
            </w:pPr>
            <w:r w:rsidRPr="006B19C5">
              <w:rPr>
                <w:bCs/>
                <w:iCs/>
              </w:rPr>
              <w:t>- tout l’équipement du parfait randonneur</w:t>
            </w:r>
          </w:p>
          <w:p w14:paraId="66B46D2B" w14:textId="77777777" w:rsidR="00234428" w:rsidRPr="006B19C5" w:rsidRDefault="00234428" w:rsidP="00B808B7">
            <w:pPr>
              <w:rPr>
                <w:bCs/>
                <w:iCs/>
              </w:rPr>
            </w:pPr>
            <w:r w:rsidRPr="006B19C5">
              <w:rPr>
                <w:b/>
                <w:bCs/>
                <w:iCs/>
              </w:rPr>
              <w:t xml:space="preserve">- chaussures de type running ou de rando à tige basse (chevilles libres) </w:t>
            </w:r>
            <w:r w:rsidRPr="006B19C5">
              <w:rPr>
                <w:bCs/>
                <w:iCs/>
              </w:rPr>
              <w:t>si possible</w:t>
            </w:r>
          </w:p>
          <w:p w14:paraId="32CD0AE6" w14:textId="77777777" w:rsidR="00234428" w:rsidRPr="006B19C5" w:rsidRDefault="00234428" w:rsidP="00B808B7">
            <w:pPr>
              <w:rPr>
                <w:bCs/>
                <w:iCs/>
              </w:rPr>
            </w:pPr>
            <w:r w:rsidRPr="006B19C5">
              <w:rPr>
                <w:bCs/>
                <w:iCs/>
              </w:rPr>
              <w:t>-serviette et maillot de bain pour la baignade</w:t>
            </w:r>
          </w:p>
          <w:p w14:paraId="7F27F231" w14:textId="77777777" w:rsidR="00234428" w:rsidRPr="006B19C5" w:rsidRDefault="00234428" w:rsidP="00B808B7">
            <w:pPr>
              <w:rPr>
                <w:b/>
                <w:i/>
              </w:rPr>
            </w:pPr>
            <w:r>
              <w:t xml:space="preserve">-1 </w:t>
            </w:r>
            <w:r w:rsidRPr="00910C1C">
              <w:t>anorak</w:t>
            </w:r>
            <w:r>
              <w:t xml:space="preserve"> ou </w:t>
            </w:r>
            <w:r w:rsidRPr="006B19C5">
              <w:rPr>
                <w:b/>
              </w:rPr>
              <w:t>veste Goretex</w:t>
            </w:r>
            <w:r>
              <w:t xml:space="preserve"> </w:t>
            </w:r>
            <w:r w:rsidRPr="006B19C5">
              <w:rPr>
                <w:b/>
              </w:rPr>
              <w:t>+</w:t>
            </w:r>
            <w:r>
              <w:t xml:space="preserve"> </w:t>
            </w:r>
            <w:r w:rsidRPr="006B19C5">
              <w:rPr>
                <w:b/>
              </w:rPr>
              <w:t>sur pantalon de pluie</w:t>
            </w:r>
            <w:r>
              <w:t xml:space="preserve"> ou cape de pluie</w:t>
            </w:r>
            <w:r w:rsidRPr="006B19C5">
              <w:rPr>
                <w:b/>
                <w:i/>
              </w:rPr>
              <w:t>,</w:t>
            </w:r>
            <w:r>
              <w:t xml:space="preserve"> vêtements chauds ou polaires </w:t>
            </w:r>
          </w:p>
          <w:p w14:paraId="3A833D6F" w14:textId="77777777" w:rsidR="00234428" w:rsidRDefault="00234428" w:rsidP="00B808B7">
            <w:r>
              <w:t xml:space="preserve">- 1 chapeau de soleil, 1 paire de lunettes de soleil, crème solaire </w:t>
            </w:r>
          </w:p>
          <w:p w14:paraId="57D89A13" w14:textId="77777777" w:rsidR="00234428" w:rsidRDefault="00234428" w:rsidP="00B808B7">
            <w:r>
              <w:t xml:space="preserve">-1 tenue de rechange confortable pour le soir </w:t>
            </w:r>
          </w:p>
          <w:p w14:paraId="2B9BA112" w14:textId="77777777" w:rsidR="00234428" w:rsidRDefault="00234428" w:rsidP="00B808B7">
            <w:r>
              <w:t xml:space="preserve">ainsi qu’1 paire de chaussures légères </w:t>
            </w:r>
          </w:p>
          <w:p w14:paraId="0C7F0509" w14:textId="77777777" w:rsidR="00234428" w:rsidRDefault="00234428" w:rsidP="00B808B7">
            <w:r>
              <w:t>-1 sac avec ses affaires personnelles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F0E768" w14:textId="77777777" w:rsidR="00234428" w:rsidRPr="006B19C5" w:rsidRDefault="00234428" w:rsidP="00B808B7">
            <w:pPr>
              <w:rPr>
                <w:b/>
                <w:i/>
              </w:rPr>
            </w:pPr>
            <w:r w:rsidRPr="006B19C5">
              <w:rPr>
                <w:b/>
                <w:i/>
              </w:rPr>
              <w:t>MATERIEL DIVERS :</w:t>
            </w:r>
          </w:p>
          <w:p w14:paraId="57EA8960" w14:textId="77777777" w:rsidR="00234428" w:rsidRDefault="00234428" w:rsidP="00B808B7">
            <w:r>
              <w:t xml:space="preserve">- 1 sac à dos de 30/35 litres, muni d’une ceinture ventrale </w:t>
            </w:r>
            <w:r w:rsidRPr="006B19C5">
              <w:rPr>
                <w:b/>
              </w:rPr>
              <w:t>+ protège sac</w:t>
            </w:r>
            <w:r>
              <w:t xml:space="preserve"> </w:t>
            </w:r>
          </w:p>
          <w:p w14:paraId="5BA506CF" w14:textId="77777777" w:rsidR="00234428" w:rsidRPr="00C84DF4" w:rsidRDefault="00234428" w:rsidP="00B808B7">
            <w:pPr>
              <w:rPr>
                <w:b/>
                <w:bCs/>
              </w:rPr>
            </w:pPr>
            <w:r w:rsidRPr="00C84DF4">
              <w:rPr>
                <w:b/>
                <w:bCs/>
              </w:rPr>
              <w:t xml:space="preserve">- 1 couteau de poche + gobelet + couverts + gamelle  </w:t>
            </w:r>
          </w:p>
          <w:p w14:paraId="6503125B" w14:textId="16BA84BD" w:rsidR="00234428" w:rsidRDefault="00234428" w:rsidP="00B808B7">
            <w:r>
              <w:t>- 1 gourde de 1 litre minimum.</w:t>
            </w:r>
          </w:p>
          <w:p w14:paraId="41E4211F" w14:textId="77777777" w:rsidR="00234428" w:rsidRDefault="00234428" w:rsidP="00B808B7">
            <w:r>
              <w:t>- 1 lampe frontale, boules "quies"</w:t>
            </w:r>
          </w:p>
          <w:p w14:paraId="67D789F6" w14:textId="77777777" w:rsidR="00234428" w:rsidRDefault="00234428" w:rsidP="00B808B7">
            <w:r>
              <w:t>- 1 petite pharmacie personnelle (problèmes allergiques ou intestinaux, ampoules, tricostéril,</w:t>
            </w:r>
          </w:p>
          <w:p w14:paraId="52D48B31" w14:textId="77777777" w:rsidR="00234428" w:rsidRDefault="00234428" w:rsidP="00B808B7">
            <w:r>
              <w:t xml:space="preserve">collyre, petits pansements, crèmes…)             </w:t>
            </w:r>
          </w:p>
          <w:p w14:paraId="3EECB510" w14:textId="77777777" w:rsidR="00234428" w:rsidRPr="006B19C5" w:rsidRDefault="00234428" w:rsidP="00B808B7">
            <w:pPr>
              <w:rPr>
                <w:b/>
                <w:i/>
              </w:rPr>
            </w:pPr>
            <w:r>
              <w:t>-1 trousse de toilette</w:t>
            </w:r>
          </w:p>
          <w:p w14:paraId="19EAED9F" w14:textId="77777777" w:rsidR="00234428" w:rsidRPr="006B19C5" w:rsidRDefault="00234428" w:rsidP="00B808B7">
            <w:pPr>
              <w:rPr>
                <w:b/>
              </w:rPr>
            </w:pPr>
            <w:r w:rsidRPr="006B19C5">
              <w:rPr>
                <w:b/>
              </w:rPr>
              <w:t>-Pas de bâtons, ils sont prêtés</w:t>
            </w:r>
          </w:p>
        </w:tc>
      </w:tr>
    </w:tbl>
    <w:p w14:paraId="048F4AC5" w14:textId="77777777" w:rsidR="00234428" w:rsidRDefault="00234428" w:rsidP="00234428">
      <w:pPr>
        <w:jc w:val="both"/>
      </w:pPr>
    </w:p>
    <w:p w14:paraId="0834235D" w14:textId="77777777" w:rsidR="00234428" w:rsidRPr="002D2387" w:rsidRDefault="00234428" w:rsidP="00234428">
      <w:pPr>
        <w:jc w:val="both"/>
      </w:pPr>
      <w:r>
        <w:lastRenderedPageBreak/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533D5850" w14:textId="77777777" w:rsidR="00234428" w:rsidRDefault="00234428" w:rsidP="00234428">
      <w:pPr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2160"/>
        <w:gridCol w:w="2210"/>
      </w:tblGrid>
      <w:tr w:rsidR="00234428" w14:paraId="707A2152" w14:textId="77777777" w:rsidTr="00C54789">
        <w:trPr>
          <w:trHeight w:val="300"/>
        </w:trPr>
        <w:tc>
          <w:tcPr>
            <w:tcW w:w="10490" w:type="dxa"/>
            <w:gridSpan w:val="4"/>
            <w:shd w:val="clear" w:color="auto" w:fill="99CC00"/>
          </w:tcPr>
          <w:p w14:paraId="7371D15F" w14:textId="77777777" w:rsidR="00234428" w:rsidRPr="001C26FB" w:rsidRDefault="00234428" w:rsidP="00B808B7">
            <w:pPr>
              <w:rPr>
                <w:b/>
                <w:sz w:val="28"/>
                <w:szCs w:val="28"/>
              </w:rPr>
            </w:pPr>
            <w:r w:rsidRPr="001C26FB">
              <w:rPr>
                <w:b/>
                <w:sz w:val="28"/>
                <w:szCs w:val="28"/>
              </w:rPr>
              <w:t>DATES ET PRIX</w:t>
            </w:r>
          </w:p>
        </w:tc>
      </w:tr>
      <w:tr w:rsidR="00234428" w14:paraId="63A8D98C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E6E6E6"/>
            <w:noWrap/>
            <w:vAlign w:val="bottom"/>
          </w:tcPr>
          <w:p w14:paraId="185D31B7" w14:textId="1BCE584C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A03B68">
              <w:rPr>
                <w:rFonts w:ascii="Arial" w:hAnsi="Arial" w:cs="Arial"/>
                <w:sz w:val="20"/>
                <w:szCs w:val="20"/>
              </w:rPr>
              <w:t>lundi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</w:t>
            </w:r>
          </w:p>
        </w:tc>
        <w:tc>
          <w:tcPr>
            <w:tcW w:w="3600" w:type="dxa"/>
            <w:shd w:val="clear" w:color="auto" w:fill="E6E6E6"/>
            <w:noWrap/>
            <w:vAlign w:val="bottom"/>
          </w:tcPr>
          <w:p w14:paraId="4A48F4C0" w14:textId="7777777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  <w:noWrap/>
            <w:vAlign w:val="bottom"/>
          </w:tcPr>
          <w:p w14:paraId="6BE23739" w14:textId="77777777" w:rsidR="00234428" w:rsidRDefault="00234428" w:rsidP="00B8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2 lits</w:t>
            </w:r>
          </w:p>
        </w:tc>
        <w:tc>
          <w:tcPr>
            <w:tcW w:w="2210" w:type="dxa"/>
            <w:shd w:val="clear" w:color="auto" w:fill="E6E6E6"/>
            <w:noWrap/>
            <w:vAlign w:val="bottom"/>
          </w:tcPr>
          <w:p w14:paraId="606D7EDD" w14:textId="7777777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Sup. Single</w:t>
            </w:r>
          </w:p>
        </w:tc>
      </w:tr>
      <w:tr w:rsidR="00234428" w14:paraId="68272063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99CC00"/>
            <w:noWrap/>
            <w:vAlign w:val="bottom"/>
          </w:tcPr>
          <w:p w14:paraId="5FAEB3F6" w14:textId="7777777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Mai</w:t>
            </w:r>
          </w:p>
        </w:tc>
        <w:tc>
          <w:tcPr>
            <w:tcW w:w="3600" w:type="dxa"/>
            <w:shd w:val="clear" w:color="auto" w:fill="99CC00"/>
            <w:noWrap/>
            <w:vAlign w:val="bottom"/>
          </w:tcPr>
          <w:p w14:paraId="4C3AD7FB" w14:textId="3ED571F1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0D382E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au vendredi </w:t>
            </w:r>
            <w:r w:rsidR="000D382E">
              <w:rPr>
                <w:rFonts w:ascii="Arial" w:hAnsi="Arial" w:cs="Arial"/>
                <w:sz w:val="20"/>
                <w:szCs w:val="20"/>
              </w:rPr>
              <w:t>09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mai</w:t>
            </w:r>
          </w:p>
        </w:tc>
        <w:tc>
          <w:tcPr>
            <w:tcW w:w="2160" w:type="dxa"/>
            <w:shd w:val="clear" w:color="auto" w:fill="99CC00"/>
            <w:noWrap/>
            <w:vAlign w:val="bottom"/>
          </w:tcPr>
          <w:p w14:paraId="087C9C71" w14:textId="68353812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</w:t>
            </w:r>
            <w:r w:rsidR="004D764D">
              <w:rPr>
                <w:rFonts w:ascii="Arial" w:hAnsi="Arial" w:cs="Arial"/>
                <w:sz w:val="20"/>
                <w:szCs w:val="20"/>
              </w:rPr>
              <w:t>5</w:t>
            </w:r>
            <w:r w:rsidR="0053181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210" w:type="dxa"/>
            <w:shd w:val="clear" w:color="auto" w:fill="99CC00"/>
            <w:noWrap/>
            <w:vAlign w:val="bottom"/>
          </w:tcPr>
          <w:p w14:paraId="2F8A4FE0" w14:textId="6D6B3C7B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0 €   </w:t>
            </w:r>
          </w:p>
        </w:tc>
      </w:tr>
      <w:tr w:rsidR="00234428" w14:paraId="37BAE636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E6E6E6"/>
            <w:noWrap/>
            <w:vAlign w:val="bottom"/>
          </w:tcPr>
          <w:p w14:paraId="401251E7" w14:textId="7777777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3600" w:type="dxa"/>
            <w:shd w:val="clear" w:color="auto" w:fill="E6E6E6"/>
            <w:noWrap/>
            <w:vAlign w:val="bottom"/>
          </w:tcPr>
          <w:p w14:paraId="19DCDFE4" w14:textId="5FFB23F6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274B85">
              <w:rPr>
                <w:rFonts w:ascii="Arial" w:hAnsi="Arial" w:cs="Arial"/>
                <w:sz w:val="20"/>
                <w:szCs w:val="20"/>
              </w:rPr>
              <w:t>09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C54789">
              <w:rPr>
                <w:rFonts w:ascii="Arial" w:hAnsi="Arial" w:cs="Arial"/>
                <w:sz w:val="20"/>
                <w:szCs w:val="20"/>
              </w:rPr>
              <w:t>13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60" w:type="dxa"/>
            <w:shd w:val="clear" w:color="auto" w:fill="E6E6E6"/>
            <w:noWrap/>
            <w:vAlign w:val="bottom"/>
          </w:tcPr>
          <w:p w14:paraId="4985E08E" w14:textId="1A4882FB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</w:t>
            </w:r>
            <w:r w:rsidR="002F4BE2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    </w:t>
            </w:r>
          </w:p>
        </w:tc>
        <w:tc>
          <w:tcPr>
            <w:tcW w:w="2210" w:type="dxa"/>
            <w:shd w:val="clear" w:color="auto" w:fill="E6E6E6"/>
            <w:noWrap/>
            <w:vAlign w:val="bottom"/>
          </w:tcPr>
          <w:p w14:paraId="3004804D" w14:textId="73FC7B38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D2387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234428" w14:paraId="4B8D6B25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99CC00"/>
            <w:noWrap/>
            <w:vAlign w:val="bottom"/>
          </w:tcPr>
          <w:p w14:paraId="207B5A91" w14:textId="68AE88C9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3600" w:type="dxa"/>
            <w:shd w:val="clear" w:color="auto" w:fill="99CC00"/>
            <w:noWrap/>
            <w:vAlign w:val="bottom"/>
          </w:tcPr>
          <w:p w14:paraId="374E4039" w14:textId="294DA7EE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C54789">
              <w:rPr>
                <w:rFonts w:ascii="Arial" w:hAnsi="Arial" w:cs="Arial"/>
                <w:sz w:val="20"/>
                <w:szCs w:val="20"/>
              </w:rPr>
              <w:t>21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C54789">
              <w:rPr>
                <w:rFonts w:ascii="Arial" w:hAnsi="Arial" w:cs="Arial"/>
                <w:sz w:val="20"/>
                <w:szCs w:val="20"/>
              </w:rPr>
              <w:t>25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2160" w:type="dxa"/>
            <w:shd w:val="clear" w:color="auto" w:fill="99CC00"/>
            <w:noWrap/>
            <w:vAlign w:val="bottom"/>
          </w:tcPr>
          <w:p w14:paraId="5002927D" w14:textId="1A17125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03B68">
              <w:rPr>
                <w:rFonts w:ascii="Arial" w:hAnsi="Arial" w:cs="Arial"/>
                <w:sz w:val="20"/>
                <w:szCs w:val="20"/>
              </w:rPr>
              <w:t>7</w:t>
            </w:r>
            <w:r w:rsidR="002F4BE2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210" w:type="dxa"/>
            <w:shd w:val="clear" w:color="auto" w:fill="99CC00"/>
            <w:noWrap/>
            <w:vAlign w:val="bottom"/>
          </w:tcPr>
          <w:p w14:paraId="0DBA9FB4" w14:textId="5874FA17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0 €   </w:t>
            </w:r>
          </w:p>
        </w:tc>
      </w:tr>
      <w:tr w:rsidR="00234428" w14:paraId="432D166C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E6E6E6"/>
            <w:noWrap/>
            <w:vAlign w:val="bottom"/>
          </w:tcPr>
          <w:p w14:paraId="0B545179" w14:textId="79769143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789">
              <w:rPr>
                <w:rFonts w:ascii="Arial" w:hAnsi="Arial" w:cs="Arial"/>
                <w:sz w:val="20"/>
                <w:szCs w:val="20"/>
              </w:rPr>
              <w:t>Juillet/</w:t>
            </w:r>
            <w:r w:rsidR="00A03B68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3600" w:type="dxa"/>
            <w:shd w:val="clear" w:color="auto" w:fill="E6E6E6"/>
            <w:noWrap/>
            <w:vAlign w:val="bottom"/>
          </w:tcPr>
          <w:p w14:paraId="3CC63911" w14:textId="571094CB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C54789">
              <w:rPr>
                <w:rFonts w:ascii="Arial" w:hAnsi="Arial" w:cs="Arial"/>
                <w:sz w:val="20"/>
                <w:szCs w:val="20"/>
              </w:rPr>
              <w:t>28 juillet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547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août</w:t>
            </w:r>
          </w:p>
        </w:tc>
        <w:tc>
          <w:tcPr>
            <w:tcW w:w="2160" w:type="dxa"/>
            <w:shd w:val="clear" w:color="auto" w:fill="E6E6E6"/>
            <w:noWrap/>
            <w:vAlign w:val="bottom"/>
          </w:tcPr>
          <w:p w14:paraId="1B881E2A" w14:textId="534B27D2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03B68">
              <w:rPr>
                <w:rFonts w:ascii="Arial" w:hAnsi="Arial" w:cs="Arial"/>
                <w:sz w:val="20"/>
                <w:szCs w:val="20"/>
              </w:rPr>
              <w:t>7</w:t>
            </w:r>
            <w:r w:rsidR="002F4BE2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    </w:t>
            </w:r>
          </w:p>
        </w:tc>
        <w:tc>
          <w:tcPr>
            <w:tcW w:w="2210" w:type="dxa"/>
            <w:shd w:val="clear" w:color="auto" w:fill="E6E6E6"/>
            <w:noWrap/>
            <w:vAlign w:val="bottom"/>
          </w:tcPr>
          <w:p w14:paraId="4FF9F4B1" w14:textId="332AC4E5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D2387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234428" w14:paraId="1302FF82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99CC00"/>
            <w:noWrap/>
            <w:vAlign w:val="bottom"/>
          </w:tcPr>
          <w:p w14:paraId="33C20B32" w14:textId="2A0FB228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482603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789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3600" w:type="dxa"/>
            <w:shd w:val="clear" w:color="auto" w:fill="99CC00"/>
            <w:noWrap/>
            <w:vAlign w:val="bottom"/>
          </w:tcPr>
          <w:p w14:paraId="36344E76" w14:textId="45EE2EAC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C54789">
              <w:rPr>
                <w:rFonts w:ascii="Arial" w:hAnsi="Arial" w:cs="Arial"/>
                <w:sz w:val="20"/>
                <w:szCs w:val="20"/>
              </w:rPr>
              <w:t>18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C54789">
              <w:rPr>
                <w:rFonts w:ascii="Arial" w:hAnsi="Arial" w:cs="Arial"/>
                <w:sz w:val="20"/>
                <w:szCs w:val="20"/>
              </w:rPr>
              <w:t>22 août</w:t>
            </w:r>
          </w:p>
        </w:tc>
        <w:tc>
          <w:tcPr>
            <w:tcW w:w="2160" w:type="dxa"/>
            <w:shd w:val="clear" w:color="auto" w:fill="99CC00"/>
            <w:noWrap/>
            <w:vAlign w:val="bottom"/>
          </w:tcPr>
          <w:p w14:paraId="0FB2E1C8" w14:textId="3AC4A36C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03B68">
              <w:rPr>
                <w:rFonts w:ascii="Arial" w:hAnsi="Arial" w:cs="Arial"/>
                <w:sz w:val="20"/>
                <w:szCs w:val="20"/>
              </w:rPr>
              <w:t>7</w:t>
            </w:r>
            <w:r w:rsidR="002F4BE2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210" w:type="dxa"/>
            <w:shd w:val="clear" w:color="auto" w:fill="99CC00"/>
            <w:noWrap/>
            <w:vAlign w:val="bottom"/>
          </w:tcPr>
          <w:p w14:paraId="5C8C721F" w14:textId="765EED23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0 €   </w:t>
            </w:r>
          </w:p>
        </w:tc>
      </w:tr>
      <w:bookmarkEnd w:id="1"/>
      <w:tr w:rsidR="00234428" w14:paraId="3358FF1A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E6E6E6"/>
            <w:noWrap/>
            <w:vAlign w:val="bottom"/>
          </w:tcPr>
          <w:p w14:paraId="7510D572" w14:textId="2804DF1B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789">
              <w:rPr>
                <w:rFonts w:ascii="Arial" w:hAnsi="Arial" w:cs="Arial"/>
                <w:sz w:val="20"/>
                <w:szCs w:val="20"/>
              </w:rPr>
              <w:t>Septembre</w:t>
            </w:r>
          </w:p>
        </w:tc>
        <w:tc>
          <w:tcPr>
            <w:tcW w:w="3600" w:type="dxa"/>
            <w:shd w:val="clear" w:color="auto" w:fill="E6E6E6"/>
            <w:noWrap/>
            <w:vAlign w:val="bottom"/>
          </w:tcPr>
          <w:p w14:paraId="21D97199" w14:textId="20B45CEF" w:rsidR="00234428" w:rsidRDefault="00A03B6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C54789">
              <w:rPr>
                <w:rFonts w:ascii="Arial" w:hAnsi="Arial" w:cs="Arial"/>
                <w:sz w:val="20"/>
                <w:szCs w:val="20"/>
              </w:rPr>
              <w:t>8</w:t>
            </w:r>
            <w:r w:rsidR="00234428"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4789">
              <w:rPr>
                <w:rFonts w:ascii="Arial" w:hAnsi="Arial" w:cs="Arial"/>
                <w:sz w:val="20"/>
                <w:szCs w:val="20"/>
              </w:rPr>
              <w:t>2 septembre</w:t>
            </w:r>
          </w:p>
        </w:tc>
        <w:tc>
          <w:tcPr>
            <w:tcW w:w="2160" w:type="dxa"/>
            <w:shd w:val="clear" w:color="auto" w:fill="E6E6E6"/>
            <w:noWrap/>
            <w:vAlign w:val="bottom"/>
          </w:tcPr>
          <w:p w14:paraId="2DE7C5BD" w14:textId="5555DC02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03B68">
              <w:rPr>
                <w:rFonts w:ascii="Arial" w:hAnsi="Arial" w:cs="Arial"/>
                <w:sz w:val="20"/>
                <w:szCs w:val="20"/>
              </w:rPr>
              <w:t>7</w:t>
            </w:r>
            <w:r w:rsidR="002F4BE2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    </w:t>
            </w:r>
          </w:p>
        </w:tc>
        <w:tc>
          <w:tcPr>
            <w:tcW w:w="2210" w:type="dxa"/>
            <w:shd w:val="clear" w:color="auto" w:fill="E6E6E6"/>
            <w:noWrap/>
            <w:vAlign w:val="bottom"/>
          </w:tcPr>
          <w:p w14:paraId="2F999E41" w14:textId="7C43DE2F" w:rsidR="00234428" w:rsidRDefault="00234428" w:rsidP="00B80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D2387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C54789" w14:paraId="49D84EED" w14:textId="77777777" w:rsidTr="00C5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20" w:type="dxa"/>
            <w:shd w:val="clear" w:color="auto" w:fill="99CC00"/>
            <w:noWrap/>
            <w:vAlign w:val="bottom"/>
          </w:tcPr>
          <w:p w14:paraId="7EF3C718" w14:textId="1D5BE700" w:rsidR="00C54789" w:rsidRDefault="00C54789" w:rsidP="005D2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Octobre</w:t>
            </w:r>
          </w:p>
        </w:tc>
        <w:tc>
          <w:tcPr>
            <w:tcW w:w="3600" w:type="dxa"/>
            <w:shd w:val="clear" w:color="auto" w:fill="99CC00"/>
            <w:noWrap/>
            <w:vAlign w:val="bottom"/>
          </w:tcPr>
          <w:p w14:paraId="6929D455" w14:textId="3BE94760" w:rsidR="00C54789" w:rsidRDefault="00C54789" w:rsidP="005D2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13 au vendredi 17 octobre</w:t>
            </w:r>
          </w:p>
        </w:tc>
        <w:tc>
          <w:tcPr>
            <w:tcW w:w="2160" w:type="dxa"/>
            <w:shd w:val="clear" w:color="auto" w:fill="99CC00"/>
            <w:noWrap/>
            <w:vAlign w:val="bottom"/>
          </w:tcPr>
          <w:p w14:paraId="04C3C163" w14:textId="27B4D4D8" w:rsidR="00C54789" w:rsidRDefault="00C54789" w:rsidP="005D2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</w:t>
            </w:r>
            <w:r w:rsidR="004D764D">
              <w:rPr>
                <w:rFonts w:ascii="Arial" w:hAnsi="Arial" w:cs="Arial"/>
                <w:sz w:val="20"/>
                <w:szCs w:val="20"/>
              </w:rPr>
              <w:t>5</w:t>
            </w:r>
            <w:r w:rsidR="0053181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210" w:type="dxa"/>
            <w:shd w:val="clear" w:color="auto" w:fill="99CC00"/>
            <w:noWrap/>
            <w:vAlign w:val="bottom"/>
          </w:tcPr>
          <w:p w14:paraId="64DE93C8" w14:textId="77777777" w:rsidR="00C54789" w:rsidRDefault="00C54789" w:rsidP="005D2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140 €   </w:t>
            </w:r>
          </w:p>
        </w:tc>
      </w:tr>
    </w:tbl>
    <w:p w14:paraId="31D09BEB" w14:textId="77777777" w:rsidR="00234428" w:rsidRDefault="00234428" w:rsidP="0023442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5F2AAD3D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2AFA4B62" w14:textId="77777777" w:rsidR="00234428" w:rsidRPr="001C26FB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1C26FB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NSCRIPTIONS</w:t>
            </w:r>
          </w:p>
        </w:tc>
      </w:tr>
    </w:tbl>
    <w:p w14:paraId="0344F7AC" w14:textId="77777777" w:rsidR="00234428" w:rsidRDefault="00234428" w:rsidP="00234428">
      <w:pPr>
        <w:ind w:right="-671"/>
        <w:rPr>
          <w:bCs/>
        </w:rPr>
      </w:pPr>
      <w:r>
        <w:rPr>
          <w:bCs/>
        </w:rPr>
        <w:t>* Lors de l’inscription : 30% du prix du séjour càd : (bulletin joint en pièce annexe)</w:t>
      </w:r>
    </w:p>
    <w:p w14:paraId="07DE344A" w14:textId="77777777" w:rsidR="00234428" w:rsidRDefault="00234428" w:rsidP="00234428">
      <w:pPr>
        <w:ind w:right="-157"/>
      </w:pPr>
      <w:r>
        <w:t xml:space="preserve">*En tant qu’organisateur de voyages, je peux vous faire profiter d’une assurance « assistance, annulation, bagages, interruption de séjour » adaptée à la pratique de la randonnée, chez EUROP ASSISTANCE, pour un coût de 4,20 % du prix du séjour. Ajouter 4,20 % du prix total à l’inscription ; Dossier complet de l'assurance sur simple demande avec détails des garanties. </w:t>
      </w:r>
    </w:p>
    <w:p w14:paraId="7288B434" w14:textId="77777777" w:rsidR="00234428" w:rsidRDefault="00234428" w:rsidP="00234428">
      <w:pPr>
        <w:jc w:val="both"/>
        <w:rPr>
          <w:bCs/>
        </w:rPr>
      </w:pPr>
      <w:r>
        <w:rPr>
          <w:bCs/>
        </w:rPr>
        <w:t>*Solde du séjour 30 jours avant le départ.</w:t>
      </w:r>
    </w:p>
    <w:p w14:paraId="01761E01" w14:textId="77777777" w:rsidR="00234428" w:rsidRDefault="00234428" w:rsidP="00234428">
      <w:pPr>
        <w:jc w:val="both"/>
        <w:rPr>
          <w:bCs/>
        </w:rPr>
      </w:pPr>
      <w:r>
        <w:rPr>
          <w:bCs/>
        </w:rPr>
        <w:t xml:space="preserve">*La totalité du séjour si inscription à moins de 30 jours du départ </w:t>
      </w:r>
    </w:p>
    <w:p w14:paraId="2B69BEF1" w14:textId="77777777" w:rsidR="00234428" w:rsidRDefault="00234428" w:rsidP="0023442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59786C83" w14:textId="77777777" w:rsidTr="00B808B7">
        <w:trPr>
          <w:trHeight w:val="540"/>
        </w:trPr>
        <w:tc>
          <w:tcPr>
            <w:tcW w:w="10440" w:type="dxa"/>
            <w:shd w:val="clear" w:color="auto" w:fill="E6E6E6"/>
          </w:tcPr>
          <w:p w14:paraId="12CEEE55" w14:textId="77777777" w:rsidR="00234428" w:rsidRPr="00786A3D" w:rsidRDefault="00234428" w:rsidP="00B808B7">
            <w:pPr>
              <w:jc w:val="both"/>
              <w:rPr>
                <w:bCs/>
                <w:sz w:val="28"/>
                <w:szCs w:val="28"/>
              </w:rPr>
            </w:pPr>
            <w:r w:rsidRPr="00786A3D">
              <w:rPr>
                <w:b/>
                <w:bCs/>
                <w:sz w:val="28"/>
                <w:szCs w:val="28"/>
                <w:u w:val="single"/>
              </w:rPr>
              <w:t>Attention :</w:t>
            </w:r>
            <w:r w:rsidRPr="00786A3D">
              <w:rPr>
                <w:bCs/>
                <w:sz w:val="28"/>
                <w:szCs w:val="28"/>
              </w:rPr>
              <w:t xml:space="preserve"> </w:t>
            </w:r>
          </w:p>
          <w:p w14:paraId="2799FC7F" w14:textId="6EB6718D" w:rsidR="00234428" w:rsidRPr="00786A3D" w:rsidRDefault="00234428" w:rsidP="00B808B7">
            <w:r>
              <w:t>Il est impératif de me contacter par mail ou par sms, avant toute inscription, afin de connaître les places disponibles. Réponse rapide : Mai</w:t>
            </w:r>
            <w:r w:rsidRPr="00786A3D">
              <w:t>l :</w:t>
            </w:r>
            <w:r w:rsidR="00DA07A0">
              <w:rPr>
                <w:rFonts w:ascii="Aptos" w:hAnsi="Aptos"/>
                <w:color w:val="0C64C0"/>
                <w:sz w:val="20"/>
                <w:szCs w:val="20"/>
                <w:shd w:val="clear" w:color="auto" w:fill="FFFFFF"/>
              </w:rPr>
              <w:t xml:space="preserve"> </w:t>
            </w:r>
            <w:r w:rsidR="00DA07A0" w:rsidRPr="00DA07A0">
              <w:rPr>
                <w:rFonts w:ascii="Aptos" w:hAnsi="Aptos"/>
                <w:color w:val="0C64C0"/>
                <w:sz w:val="22"/>
                <w:szCs w:val="22"/>
                <w:shd w:val="clear" w:color="auto" w:fill="FFFFFF"/>
              </w:rPr>
              <w:t>guides.nwa@hotmail.com</w:t>
            </w:r>
            <w:r w:rsidRPr="00786A3D">
              <w:t xml:space="preserve"> Port. 06 77 17 31 68</w:t>
            </w:r>
          </w:p>
        </w:tc>
      </w:tr>
    </w:tbl>
    <w:p w14:paraId="7BE7D403" w14:textId="77777777" w:rsidR="00234428" w:rsidRPr="00786A3D" w:rsidRDefault="00234428" w:rsidP="0023442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0832059E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07BD6756" w14:textId="77777777" w:rsidR="00234428" w:rsidRPr="00B2394A" w:rsidRDefault="00234428" w:rsidP="00B808B7">
            <w:pPr>
              <w:jc w:val="both"/>
              <w:rPr>
                <w:b/>
                <w:sz w:val="28"/>
                <w:szCs w:val="28"/>
              </w:rPr>
            </w:pPr>
            <w:r w:rsidRPr="00B2394A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DRESSE</w:t>
            </w:r>
          </w:p>
        </w:tc>
      </w:tr>
    </w:tbl>
    <w:p w14:paraId="020E3ACB" w14:textId="169A9976" w:rsidR="00234428" w:rsidRDefault="00234428" w:rsidP="00234428">
      <w:pPr>
        <w:jc w:val="both"/>
        <w:rPr>
          <w:bCs/>
        </w:rPr>
      </w:pPr>
      <w:r>
        <w:rPr>
          <w:bCs/>
        </w:rPr>
        <w:t xml:space="preserve">Les bulletins d’inscription, accompagnés d’un chèque </w:t>
      </w:r>
      <w:r w:rsidR="00FC62FC">
        <w:rPr>
          <w:bCs/>
        </w:rPr>
        <w:t>(</w:t>
      </w:r>
      <w:r>
        <w:rPr>
          <w:bCs/>
        </w:rPr>
        <w:t>ou par virement</w:t>
      </w:r>
      <w:r w:rsidR="00FC62FC">
        <w:rPr>
          <w:bCs/>
        </w:rPr>
        <w:t xml:space="preserve"> ou C.B.)</w:t>
      </w:r>
      <w:r>
        <w:rPr>
          <w:b/>
        </w:rPr>
        <w:t xml:space="preserve"> </w:t>
      </w:r>
      <w:r>
        <w:rPr>
          <w:bCs/>
        </w:rPr>
        <w:t>à l’adresse suivante :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48359BA7" w14:textId="77777777" w:rsidTr="00B808B7">
        <w:trPr>
          <w:trHeight w:val="900"/>
        </w:trPr>
        <w:tc>
          <w:tcPr>
            <w:tcW w:w="10440" w:type="dxa"/>
            <w:shd w:val="clear" w:color="auto" w:fill="E6E6E6"/>
          </w:tcPr>
          <w:p w14:paraId="76F240A7" w14:textId="77777777" w:rsidR="00234428" w:rsidRDefault="00234428" w:rsidP="00B808B7">
            <w:pPr>
              <w:jc w:val="both"/>
            </w:pPr>
            <w:r>
              <w:t>BONTE FRANCIS</w:t>
            </w:r>
          </w:p>
          <w:p w14:paraId="46A74EBD" w14:textId="77777777" w:rsidR="00234428" w:rsidRDefault="00234428" w:rsidP="00B808B7">
            <w:pPr>
              <w:jc w:val="both"/>
            </w:pPr>
            <w:r>
              <w:t>5, Rue Alfred Sisley</w:t>
            </w:r>
          </w:p>
          <w:p w14:paraId="1B84942F" w14:textId="485FC629" w:rsidR="00234428" w:rsidRDefault="00234428" w:rsidP="00B808B7">
            <w:pPr>
              <w:jc w:val="both"/>
            </w:pPr>
            <w:r>
              <w:t xml:space="preserve">66000 PERPIGNAN </w:t>
            </w:r>
          </w:p>
        </w:tc>
      </w:tr>
    </w:tbl>
    <w:p w14:paraId="4BA12192" w14:textId="77777777" w:rsidR="00234428" w:rsidRDefault="00234428" w:rsidP="00234428">
      <w:pPr>
        <w:rPr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34428" w14:paraId="144AE449" w14:textId="77777777" w:rsidTr="00B808B7">
        <w:trPr>
          <w:trHeight w:val="180"/>
        </w:trPr>
        <w:tc>
          <w:tcPr>
            <w:tcW w:w="10440" w:type="dxa"/>
            <w:shd w:val="clear" w:color="auto" w:fill="99CC00"/>
          </w:tcPr>
          <w:p w14:paraId="7F91B7F3" w14:textId="77777777" w:rsidR="00234428" w:rsidRPr="00B2394A" w:rsidRDefault="00234428" w:rsidP="00B808B7">
            <w:pPr>
              <w:rPr>
                <w:b/>
                <w:sz w:val="28"/>
                <w:szCs w:val="28"/>
              </w:rPr>
            </w:pPr>
            <w:r w:rsidRPr="00B2394A">
              <w:rPr>
                <w:b/>
                <w:sz w:val="28"/>
                <w:szCs w:val="28"/>
              </w:rPr>
              <w:t xml:space="preserve">SITE       </w:t>
            </w:r>
          </w:p>
        </w:tc>
      </w:tr>
    </w:tbl>
    <w:p w14:paraId="18247381" w14:textId="77777777" w:rsidR="00234428" w:rsidRDefault="00234428" w:rsidP="00234428"/>
    <w:p w14:paraId="496FCB11" w14:textId="77777777" w:rsidR="00234428" w:rsidRPr="00710A63" w:rsidRDefault="00234428" w:rsidP="00234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hyperlink r:id="rId6" w:history="1">
        <w:r w:rsidRPr="00710A63">
          <w:rPr>
            <w:rStyle w:val="Lienhypertexte"/>
            <w:sz w:val="28"/>
            <w:szCs w:val="28"/>
          </w:rPr>
          <w:t>www.nordicwalking-altitude.com</w:t>
        </w:r>
      </w:hyperlink>
      <w:r w:rsidRPr="00710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0A63">
        <w:rPr>
          <w:sz w:val="28"/>
          <w:szCs w:val="28"/>
        </w:rPr>
        <w:t>Le site des séjours Marche Nordique</w:t>
      </w:r>
    </w:p>
    <w:p w14:paraId="60CE35A6" w14:textId="77777777" w:rsidR="00234428" w:rsidRDefault="00234428" w:rsidP="00234428"/>
    <w:p w14:paraId="61ECFF6A" w14:textId="77777777" w:rsidR="00234428" w:rsidRDefault="00234428" w:rsidP="00234428"/>
    <w:p w14:paraId="7275BE33" w14:textId="77777777" w:rsidR="007761DE" w:rsidRDefault="007761DE"/>
    <w:sectPr w:rsidR="007761DE" w:rsidSect="00082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D9D"/>
    <w:multiLevelType w:val="hybridMultilevel"/>
    <w:tmpl w:val="06624180"/>
    <w:lvl w:ilvl="0" w:tplc="F9AAB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979"/>
    <w:multiLevelType w:val="hybridMultilevel"/>
    <w:tmpl w:val="78D26F50"/>
    <w:lvl w:ilvl="0" w:tplc="DB4ECB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7620">
    <w:abstractNumId w:val="1"/>
  </w:num>
  <w:num w:numId="2" w16cid:durableId="1695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428"/>
    <w:rsid w:val="00007D87"/>
    <w:rsid w:val="0001574A"/>
    <w:rsid w:val="000323BC"/>
    <w:rsid w:val="0004122C"/>
    <w:rsid w:val="0008299C"/>
    <w:rsid w:val="00094993"/>
    <w:rsid w:val="000C3996"/>
    <w:rsid w:val="000D382E"/>
    <w:rsid w:val="000E76ED"/>
    <w:rsid w:val="000F74E6"/>
    <w:rsid w:val="00194B55"/>
    <w:rsid w:val="001C2C48"/>
    <w:rsid w:val="001E0ED7"/>
    <w:rsid w:val="001E7D31"/>
    <w:rsid w:val="001F31E9"/>
    <w:rsid w:val="00234428"/>
    <w:rsid w:val="00244EEE"/>
    <w:rsid w:val="00274B85"/>
    <w:rsid w:val="002A3FAD"/>
    <w:rsid w:val="002B0662"/>
    <w:rsid w:val="002F4BE2"/>
    <w:rsid w:val="00344042"/>
    <w:rsid w:val="003B0A83"/>
    <w:rsid w:val="003D6B89"/>
    <w:rsid w:val="003E011A"/>
    <w:rsid w:val="00400919"/>
    <w:rsid w:val="0041382C"/>
    <w:rsid w:val="0042433C"/>
    <w:rsid w:val="00432A54"/>
    <w:rsid w:val="00460D5A"/>
    <w:rsid w:val="004B7755"/>
    <w:rsid w:val="004C58BF"/>
    <w:rsid w:val="004D764D"/>
    <w:rsid w:val="004F05F8"/>
    <w:rsid w:val="00507EDD"/>
    <w:rsid w:val="0053181C"/>
    <w:rsid w:val="005A302B"/>
    <w:rsid w:val="005B0F03"/>
    <w:rsid w:val="005D5E87"/>
    <w:rsid w:val="0065485A"/>
    <w:rsid w:val="006A7850"/>
    <w:rsid w:val="006D2A72"/>
    <w:rsid w:val="00713646"/>
    <w:rsid w:val="00735CE7"/>
    <w:rsid w:val="00752082"/>
    <w:rsid w:val="0075570D"/>
    <w:rsid w:val="00762906"/>
    <w:rsid w:val="00763E2E"/>
    <w:rsid w:val="0077425D"/>
    <w:rsid w:val="007761DE"/>
    <w:rsid w:val="007A71A9"/>
    <w:rsid w:val="00830954"/>
    <w:rsid w:val="00832373"/>
    <w:rsid w:val="0087588C"/>
    <w:rsid w:val="008D3194"/>
    <w:rsid w:val="00902814"/>
    <w:rsid w:val="00944BC6"/>
    <w:rsid w:val="009516FC"/>
    <w:rsid w:val="00967CA7"/>
    <w:rsid w:val="00983E36"/>
    <w:rsid w:val="009A6606"/>
    <w:rsid w:val="009E1DC1"/>
    <w:rsid w:val="00A03B68"/>
    <w:rsid w:val="00A45493"/>
    <w:rsid w:val="00A52A68"/>
    <w:rsid w:val="00A55606"/>
    <w:rsid w:val="00A874FE"/>
    <w:rsid w:val="00A951BB"/>
    <w:rsid w:val="00AD20E1"/>
    <w:rsid w:val="00AE16A7"/>
    <w:rsid w:val="00B148A7"/>
    <w:rsid w:val="00B70335"/>
    <w:rsid w:val="00B808B7"/>
    <w:rsid w:val="00BC6998"/>
    <w:rsid w:val="00BD5472"/>
    <w:rsid w:val="00BF3FF1"/>
    <w:rsid w:val="00C20CD6"/>
    <w:rsid w:val="00C31764"/>
    <w:rsid w:val="00C37DFD"/>
    <w:rsid w:val="00C54789"/>
    <w:rsid w:val="00C84DF4"/>
    <w:rsid w:val="00C908C1"/>
    <w:rsid w:val="00D1645D"/>
    <w:rsid w:val="00D9238D"/>
    <w:rsid w:val="00D97FC7"/>
    <w:rsid w:val="00DA07A0"/>
    <w:rsid w:val="00DC7E22"/>
    <w:rsid w:val="00DE7D36"/>
    <w:rsid w:val="00DF1FF5"/>
    <w:rsid w:val="00DF52DA"/>
    <w:rsid w:val="00E01C11"/>
    <w:rsid w:val="00E023CC"/>
    <w:rsid w:val="00E34CF6"/>
    <w:rsid w:val="00E5685A"/>
    <w:rsid w:val="00E674C9"/>
    <w:rsid w:val="00E842C9"/>
    <w:rsid w:val="00EA59A1"/>
    <w:rsid w:val="00EA5B21"/>
    <w:rsid w:val="00EC432A"/>
    <w:rsid w:val="00EE54E9"/>
    <w:rsid w:val="00EF299C"/>
    <w:rsid w:val="00F0745A"/>
    <w:rsid w:val="00F30D9C"/>
    <w:rsid w:val="00FC22E2"/>
    <w:rsid w:val="00FC62FC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2497"/>
  <w15:docId w15:val="{D7AC988F-6260-4618-83D5-C29FCEB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34428"/>
    <w:rPr>
      <w:color w:val="0000FF"/>
      <w:u w:val="single"/>
    </w:rPr>
  </w:style>
  <w:style w:type="character" w:styleId="lev">
    <w:name w:val="Strong"/>
    <w:qFormat/>
    <w:rsid w:val="0023442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758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7E2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32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icwalking-altitude.com/" TargetMode="External"/><Relationship Id="rId5" Type="http://schemas.openxmlformats.org/officeDocument/2006/relationships/hyperlink" Target="http://www.mappy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25065</TotalTime>
  <Pages>1</Pages>
  <Words>1996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francis</dc:creator>
  <cp:keywords/>
  <dc:description/>
  <cp:lastModifiedBy>bonte francis</cp:lastModifiedBy>
  <cp:revision>16</cp:revision>
  <dcterms:created xsi:type="dcterms:W3CDTF">2024-01-19T17:51:00Z</dcterms:created>
  <dcterms:modified xsi:type="dcterms:W3CDTF">2024-10-03T16:14:00Z</dcterms:modified>
</cp:coreProperties>
</file>